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0298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494E59">
        <w:rPr>
          <w:rFonts w:ascii="Arial" w:hAnsi="Arial" w:cs="Arial"/>
          <w:b/>
          <w:sz w:val="20"/>
          <w:szCs w:val="20"/>
        </w:rPr>
        <w:t>5</w:t>
      </w:r>
      <w:r w:rsidR="00111507">
        <w:rPr>
          <w:rFonts w:ascii="Arial" w:hAnsi="Arial" w:cs="Arial"/>
          <w:b/>
          <w:sz w:val="20"/>
          <w:szCs w:val="20"/>
        </w:rPr>
        <w:t>9</w:t>
      </w:r>
      <w:r w:rsidR="0080298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D0A23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802989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02989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02989" w:rsidP="00DC2D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bens imóveis destinados a CONSTRUÇÃO DE VIELA.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715E9" w:rsidRDefault="00280217" w:rsidP="0080298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</w:t>
      </w:r>
      <w:r w:rsidR="00802989">
        <w:rPr>
          <w:rFonts w:ascii="Arial" w:hAnsi="Arial" w:cs="Arial"/>
          <w:b/>
          <w:sz w:val="20"/>
          <w:szCs w:val="20"/>
        </w:rPr>
        <w:t>E SU</w:t>
      </w:r>
      <w:r w:rsidR="0023696E">
        <w:rPr>
          <w:rFonts w:ascii="Arial" w:hAnsi="Arial" w:cs="Arial"/>
          <w:b/>
          <w:sz w:val="20"/>
          <w:szCs w:val="20"/>
        </w:rPr>
        <w:t>A</w:t>
      </w:r>
      <w:r w:rsidR="00D031B9">
        <w:rPr>
          <w:rFonts w:ascii="Arial" w:hAnsi="Arial" w:cs="Arial"/>
          <w:b/>
          <w:sz w:val="20"/>
          <w:szCs w:val="20"/>
        </w:rPr>
        <w:t>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802989">
        <w:rPr>
          <w:rFonts w:ascii="Arial" w:hAnsi="Arial" w:cs="Arial"/>
          <w:b/>
          <w:sz w:val="20"/>
          <w:szCs w:val="20"/>
        </w:rPr>
        <w:t>LEGAIS, NOS TERMOS DO ART. 3º, VI, “B”, C.C.ART. 74,</w:t>
      </w:r>
      <w:r w:rsidR="009715E9">
        <w:rPr>
          <w:rFonts w:ascii="Arial" w:hAnsi="Arial" w:cs="Arial"/>
          <w:b/>
          <w:sz w:val="20"/>
          <w:szCs w:val="20"/>
        </w:rPr>
        <w:t xml:space="preserve"> </w:t>
      </w:r>
      <w:r w:rsidR="00802989">
        <w:rPr>
          <w:rFonts w:ascii="Arial" w:hAnsi="Arial" w:cs="Arial"/>
          <w:b/>
          <w:sz w:val="20"/>
          <w:szCs w:val="20"/>
        </w:rPr>
        <w:t>VII,</w:t>
      </w:r>
      <w:r w:rsidR="009715E9">
        <w:rPr>
          <w:rFonts w:ascii="Arial" w:hAnsi="Arial" w:cs="Arial"/>
          <w:b/>
          <w:sz w:val="20"/>
          <w:szCs w:val="20"/>
        </w:rPr>
        <w:t xml:space="preserve"> </w:t>
      </w:r>
      <w:r w:rsidR="00802989">
        <w:rPr>
          <w:rFonts w:ascii="Arial" w:hAnsi="Arial" w:cs="Arial"/>
          <w:b/>
          <w:sz w:val="20"/>
          <w:szCs w:val="20"/>
        </w:rPr>
        <w:t xml:space="preserve">TODOS DA LEI ORGÂNICA DO MUNICÍPIO E, AINDA, O DISPOSTO NO DECRETO-LEI FEDERAL Nº 3.365, DE 21 DE JUNHO DE 1941, ALTERADO PELA LEI FEDERAL Nº 2.786, DE 21 DE MAIO DE 1956 E, </w:t>
      </w:r>
    </w:p>
    <w:p w:rsidR="009715E9" w:rsidRDefault="009715E9" w:rsidP="0080298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7566" w:rsidRPr="009715E9" w:rsidRDefault="00802989" w:rsidP="00802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15E9">
        <w:rPr>
          <w:rFonts w:ascii="Arial" w:hAnsi="Arial" w:cs="Arial"/>
          <w:sz w:val="20"/>
          <w:szCs w:val="20"/>
        </w:rPr>
        <w:t>CONSIDERANDO O CONSTANTE NO PROCESSO PROTOCOLADO Nº 9.085/2002;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18E9" w:rsidRDefault="009243B3" w:rsidP="00802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02989">
        <w:rPr>
          <w:rFonts w:ascii="Arial" w:hAnsi="Arial" w:cs="Arial"/>
          <w:sz w:val="20"/>
          <w:szCs w:val="20"/>
        </w:rPr>
        <w:t>Fica declarado de utilidade pública, para fins de desapropriação por via amigável ou judicial, a área de terreno localizada neste Município, conforme “croqui” e Memorial Descritivo, parte integrante deste Decreto.</w:t>
      </w:r>
    </w:p>
    <w:p w:rsidR="00802989" w:rsidRDefault="00802989" w:rsidP="00802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2989" w:rsidRDefault="00802989" w:rsidP="00802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8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imóvel de que trata o “caput” deste Decreto, ficará pertencendo ao Patrimônio Imobiliário da Prefeitura Municipal de Ferraz de Vasconcelos, destinado a CONSTRUÇÃO DE VIELA.</w:t>
      </w:r>
    </w:p>
    <w:p w:rsidR="00802989" w:rsidRDefault="00802989" w:rsidP="00802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2989" w:rsidRDefault="00802989" w:rsidP="00802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ônus da aquisição, objeto do presente Decreto, correrá a conta de verba própria orçamentária, suplementada se necessário.</w:t>
      </w:r>
    </w:p>
    <w:p w:rsidR="00802989" w:rsidRDefault="00802989" w:rsidP="002369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F47566" w:rsidP="009F0A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</w:t>
      </w:r>
      <w:r w:rsidR="00802989">
        <w:rPr>
          <w:rFonts w:ascii="Arial" w:hAnsi="Arial" w:cs="Arial"/>
          <w:b/>
          <w:bCs/>
          <w:sz w:val="20"/>
          <w:szCs w:val="20"/>
        </w:rPr>
        <w:t>. 4</w:t>
      </w:r>
      <w:r w:rsidRPr="00F47566">
        <w:rPr>
          <w:rFonts w:ascii="Arial" w:hAnsi="Arial" w:cs="Arial"/>
          <w:b/>
          <w:bCs/>
          <w:sz w:val="20"/>
          <w:szCs w:val="20"/>
        </w:rPr>
        <w:t>º</w:t>
      </w:r>
      <w:r w:rsidRPr="00266754">
        <w:rPr>
          <w:rFonts w:ascii="Arial" w:hAnsi="Arial" w:cs="Arial"/>
          <w:sz w:val="20"/>
          <w:szCs w:val="20"/>
        </w:rPr>
        <w:t xml:space="preserve"> </w:t>
      </w:r>
      <w:r w:rsidR="00E55FC1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>v</w:t>
      </w:r>
      <w:r w:rsidR="00080438">
        <w:rPr>
          <w:rFonts w:ascii="Arial" w:hAnsi="Arial" w:cs="Arial"/>
          <w:sz w:val="20"/>
          <w:szCs w:val="20"/>
        </w:rPr>
        <w:t>igor na data de sua publicação</w:t>
      </w:r>
      <w:r w:rsidR="00203B27">
        <w:rPr>
          <w:rFonts w:ascii="Arial" w:hAnsi="Arial" w:cs="Arial"/>
          <w:sz w:val="20"/>
          <w:szCs w:val="20"/>
        </w:rPr>
        <w:t>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02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D0A23">
        <w:rPr>
          <w:rFonts w:ascii="Arial" w:hAnsi="Arial" w:cs="Arial"/>
          <w:sz w:val="20"/>
          <w:szCs w:val="20"/>
        </w:rPr>
        <w:t>0</w:t>
      </w:r>
      <w:r w:rsidR="00802989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02989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802989" w:rsidRDefault="0080298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2989" w:rsidRDefault="0080298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2989" w:rsidRDefault="0080298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802989" w:rsidRDefault="0080298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Serv. Municipais</w:t>
      </w:r>
    </w:p>
    <w:p w:rsidR="00C74AC7" w:rsidRDefault="00C74AC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0BE" w:rsidRDefault="002640BE" w:rsidP="009243B3">
      <w:pPr>
        <w:spacing w:after="0" w:line="240" w:lineRule="auto"/>
      </w:pPr>
      <w:r>
        <w:separator/>
      </w:r>
    </w:p>
  </w:endnote>
  <w:endnote w:type="continuationSeparator" w:id="0">
    <w:p w:rsidR="002640BE" w:rsidRDefault="002640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0BE" w:rsidRDefault="002640BE" w:rsidP="009243B3">
      <w:pPr>
        <w:spacing w:after="0" w:line="240" w:lineRule="auto"/>
      </w:pPr>
      <w:r>
        <w:separator/>
      </w:r>
    </w:p>
  </w:footnote>
  <w:footnote w:type="continuationSeparator" w:id="0">
    <w:p w:rsidR="002640BE" w:rsidRDefault="002640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8E9" w:rsidRDefault="00EC18E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3B27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696E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40BE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370B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722"/>
    <w:rsid w:val="004F0CE0"/>
    <w:rsid w:val="004F5887"/>
    <w:rsid w:val="004F7108"/>
    <w:rsid w:val="004F73E1"/>
    <w:rsid w:val="004F7653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2989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0C68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A23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5E9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4D1D"/>
    <w:rsid w:val="009E5ECC"/>
    <w:rsid w:val="009E624E"/>
    <w:rsid w:val="009F019E"/>
    <w:rsid w:val="009F0ABD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57794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471C6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02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F88379E1-27C5-4F42-A132-02494027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2019-04-23T17:58:00Z</dcterms:created>
  <dcterms:modified xsi:type="dcterms:W3CDTF">2019-06-17T20:49:00Z</dcterms:modified>
</cp:coreProperties>
</file>