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 w:rsidR="00B5074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B50747">
        <w:rPr>
          <w:rFonts w:ascii="Arial" w:hAnsi="Arial" w:cs="Arial"/>
          <w:b/>
          <w:sz w:val="20"/>
          <w:szCs w:val="20"/>
        </w:rPr>
        <w:t>1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B50747">
        <w:rPr>
          <w:rFonts w:ascii="Arial" w:hAnsi="Arial" w:cs="Arial"/>
          <w:b/>
          <w:sz w:val="20"/>
          <w:szCs w:val="20"/>
        </w:rPr>
        <w:t>NOVEM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51A" w:rsidRDefault="000227C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</w:t>
      </w:r>
      <w:r w:rsidR="00A167C5">
        <w:rPr>
          <w:rFonts w:ascii="Arial" w:hAnsi="Arial" w:cs="Arial"/>
          <w:sz w:val="20"/>
          <w:szCs w:val="20"/>
        </w:rPr>
        <w:t xml:space="preserve">põe sobre </w:t>
      </w:r>
      <w:r w:rsidR="00B50747">
        <w:rPr>
          <w:rFonts w:ascii="Arial" w:hAnsi="Arial" w:cs="Arial"/>
          <w:sz w:val="20"/>
          <w:szCs w:val="20"/>
        </w:rPr>
        <w:t>a abertura de Crédito Adicional Suplementar, autorizado pela Lei nº 2.672, de 19 de dezembro de 2005.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7A500A">
        <w:rPr>
          <w:rFonts w:ascii="Arial" w:hAnsi="Arial" w:cs="Arial"/>
          <w:b/>
          <w:sz w:val="20"/>
          <w:szCs w:val="20"/>
        </w:rPr>
        <w:t xml:space="preserve"> QUE LHE SÃO 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7A500A" w:rsidRDefault="007A500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676" w:rsidRDefault="0085467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0603" w:rsidRDefault="00BC6154" w:rsidP="00A606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B50747">
        <w:rPr>
          <w:rFonts w:ascii="Arial" w:hAnsi="Arial" w:cs="Arial"/>
          <w:sz w:val="20"/>
          <w:szCs w:val="20"/>
        </w:rPr>
        <w:t xml:space="preserve">Fica </w:t>
      </w:r>
      <w:r w:rsidR="00196E53">
        <w:rPr>
          <w:rFonts w:ascii="Arial" w:hAnsi="Arial" w:cs="Arial"/>
          <w:sz w:val="20"/>
          <w:szCs w:val="20"/>
        </w:rPr>
        <w:t>aberto o Orçamento Fiscal de Seguridade Social, Crédito Adicional Suplementar, no valor de R$ 2.480.000,00 (dois milhões, quatrocentos e oitenta mil reais), para reforço das seguintes dotações orçamentária:</w:t>
      </w:r>
    </w:p>
    <w:p w:rsidR="00854676" w:rsidRDefault="00854676" w:rsidP="00A606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6E53" w:rsidRDefault="00854676" w:rsidP="008546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854676" w:rsidRDefault="00854676" w:rsidP="00A606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6134"/>
        <w:gridCol w:w="1474"/>
      </w:tblGrid>
      <w:tr w:rsidR="00196E53" w:rsidRPr="00854676" w:rsidTr="00854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96E53" w:rsidRPr="00854676" w:rsidRDefault="00854676" w:rsidP="00854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67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6E53" w:rsidRPr="00854676" w:rsidRDefault="00854676" w:rsidP="00854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67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96E53" w:rsidRPr="00854676" w:rsidRDefault="00854676" w:rsidP="00854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676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04010412970012242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05021230620062075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96E53" w:rsidRDefault="00A7310C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196E53" w:rsidRDefault="00A7310C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05031236520022055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entid</w:t>
            </w:r>
            <w:r w:rsidR="00A7310C">
              <w:rPr>
                <w:rFonts w:ascii="Arial" w:hAnsi="Arial" w:cs="Arial"/>
                <w:sz w:val="20"/>
                <w:szCs w:val="20"/>
              </w:rPr>
              <w:t>ades privadas filantróps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E53" w:rsidRDefault="00A7310C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A7310C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196E53" w:rsidRDefault="00A7310C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 Manut Desenvolvimento Ensino Fundamental Val. Mag. Funde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A7310C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196E53" w:rsidRDefault="00A7310C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 Manut Desenvolvimento Ensino Fundamental Val. Mag. Funde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A7310C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05041236120012041</w:t>
            </w:r>
          </w:p>
        </w:tc>
        <w:tc>
          <w:tcPr>
            <w:tcW w:w="0" w:type="auto"/>
          </w:tcPr>
          <w:p w:rsidR="00196E53" w:rsidRDefault="00A7310C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 Ensino Fundamental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A7310C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96E53" w:rsidRDefault="00A7310C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A7310C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196E53" w:rsidRDefault="00A7310C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E53" w:rsidRDefault="005520DE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5520DE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5520DE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Municipal e Assistenc Social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5520DE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080208244440022129</w:t>
            </w:r>
          </w:p>
        </w:tc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Famílias Carentes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5520DE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</w:tcPr>
          <w:p w:rsidR="00196E53" w:rsidRDefault="005520DE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5520DE" w:rsidP="00DD30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196E53" w:rsidRDefault="005520DE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E53" w:rsidRDefault="005520DE" w:rsidP="005520DE">
            <w:pPr>
              <w:tabs>
                <w:tab w:val="left" w:pos="96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F711D3">
              <w:rPr>
                <w:rFonts w:ascii="Arial" w:hAnsi="Arial" w:cs="Arial"/>
                <w:sz w:val="20"/>
                <w:szCs w:val="20"/>
              </w:rPr>
              <w:t xml:space="preserve"> Promoção Desenv Social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</w:tcPr>
          <w:p w:rsidR="00196E53" w:rsidRDefault="00F711D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 Munic Direitos CCA e Adolesc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08030824340012117</w:t>
            </w:r>
          </w:p>
        </w:tc>
        <w:tc>
          <w:tcPr>
            <w:tcW w:w="0" w:type="auto"/>
          </w:tcPr>
          <w:p w:rsidR="00196E53" w:rsidRDefault="00F711D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Adolescente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</w:tcPr>
          <w:p w:rsidR="00196E53" w:rsidRDefault="00DD30A1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E53" w:rsidRDefault="00F711D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F711D3" w:rsidP="00F71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196E53" w:rsidRDefault="0094338F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F711D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196E53" w:rsidRDefault="0094338F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F711D3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  <w:r w:rsidR="0094338F">
              <w:rPr>
                <w:rFonts w:ascii="Arial" w:hAnsi="Arial" w:cs="Arial"/>
                <w:sz w:val="20"/>
                <w:szCs w:val="20"/>
              </w:rPr>
              <w:t>1030110012001</w:t>
            </w:r>
          </w:p>
        </w:tc>
        <w:tc>
          <w:tcPr>
            <w:tcW w:w="0" w:type="auto"/>
          </w:tcPr>
          <w:p w:rsidR="00196E53" w:rsidRDefault="0094338F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Atendim. clínicas básicas e postos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94338F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196E53" w:rsidRDefault="0094338F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196E53" w:rsidRDefault="00196E53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E53" w:rsidTr="00854676">
        <w:trPr>
          <w:jc w:val="center"/>
        </w:trPr>
        <w:tc>
          <w:tcPr>
            <w:tcW w:w="0" w:type="auto"/>
          </w:tcPr>
          <w:p w:rsidR="00196E53" w:rsidRDefault="0094338F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196E53" w:rsidRDefault="0094338F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196E53" w:rsidRDefault="0094338F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439A4" w:rsidTr="00854676">
        <w:trPr>
          <w:jc w:val="center"/>
        </w:trPr>
        <w:tc>
          <w:tcPr>
            <w:tcW w:w="0" w:type="auto"/>
          </w:tcPr>
          <w:p w:rsidR="006439A4" w:rsidRDefault="006439A4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9A4" w:rsidRDefault="006439A4" w:rsidP="00DD30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9A4" w:rsidRDefault="006439A4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0DE" w:rsidTr="00854676">
        <w:trPr>
          <w:jc w:val="center"/>
        </w:trPr>
        <w:tc>
          <w:tcPr>
            <w:tcW w:w="0" w:type="auto"/>
          </w:tcPr>
          <w:p w:rsidR="005520DE" w:rsidRDefault="006439A4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520DE" w:rsidRDefault="006439A4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 Obras Servs Municipais</w:t>
            </w:r>
          </w:p>
        </w:tc>
        <w:tc>
          <w:tcPr>
            <w:tcW w:w="0" w:type="auto"/>
          </w:tcPr>
          <w:p w:rsidR="005520DE" w:rsidRDefault="005520DE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0DE" w:rsidTr="00854676">
        <w:trPr>
          <w:jc w:val="center"/>
        </w:trPr>
        <w:tc>
          <w:tcPr>
            <w:tcW w:w="0" w:type="auto"/>
          </w:tcPr>
          <w:p w:rsidR="005520DE" w:rsidRDefault="00E64D1D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439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520DE" w:rsidRDefault="006439A4" w:rsidP="00DD30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520DE" w:rsidRDefault="005520DE" w:rsidP="005520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E64D1D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E64D1D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E64D1D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3.390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E64D1D" w:rsidRDefault="006439A4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4D1D" w:rsidRDefault="00E64D1D" w:rsidP="00E64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10012678250031084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Manutenção Rodovias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E64D1D" w:rsidRDefault="006439A4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1.450.000,00</w:t>
            </w: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E64D1D" w:rsidP="006439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4D1D" w:rsidRDefault="00E64D1D" w:rsidP="00E64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E64D1D" w:rsidRDefault="006439A4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</w:t>
            </w:r>
            <w:r w:rsidR="007800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Munic</w:t>
            </w:r>
            <w:r w:rsidR="00780098">
              <w:rPr>
                <w:rFonts w:ascii="Arial" w:hAnsi="Arial" w:cs="Arial"/>
                <w:sz w:val="20"/>
                <w:szCs w:val="20"/>
              </w:rPr>
              <w:t>ipal</w:t>
            </w:r>
            <w:r>
              <w:rPr>
                <w:rFonts w:ascii="Arial" w:hAnsi="Arial" w:cs="Arial"/>
                <w:sz w:val="20"/>
                <w:szCs w:val="20"/>
              </w:rPr>
              <w:t xml:space="preserve"> Industria Comércio</w:t>
            </w:r>
            <w:r w:rsidR="00780098">
              <w:rPr>
                <w:rFonts w:ascii="Arial" w:hAnsi="Arial" w:cs="Arial"/>
                <w:sz w:val="20"/>
                <w:szCs w:val="20"/>
              </w:rPr>
              <w:t xml:space="preserve"> Ciência e Tecnologia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E64D1D" w:rsidRDefault="00780098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Municipal Industria Comércio Ciência e Tecnologia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15010412160072229</w:t>
            </w:r>
          </w:p>
        </w:tc>
        <w:tc>
          <w:tcPr>
            <w:tcW w:w="0" w:type="auto"/>
          </w:tcPr>
          <w:p w:rsidR="00E64D1D" w:rsidRDefault="00780098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Servs Administrativos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E64D1D" w:rsidRDefault="00780098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6439A4" w:rsidP="00643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E64D1D" w:rsidRDefault="00780098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E64D1D" w:rsidRDefault="00780098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E64D1D" w:rsidP="006439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4D1D" w:rsidRDefault="00E64D1D" w:rsidP="00E64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4D1D" w:rsidRDefault="00E64D1D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D1D" w:rsidTr="00854676">
        <w:trPr>
          <w:jc w:val="center"/>
        </w:trPr>
        <w:tc>
          <w:tcPr>
            <w:tcW w:w="0" w:type="auto"/>
          </w:tcPr>
          <w:p w:rsidR="00E64D1D" w:rsidRDefault="00E64D1D" w:rsidP="007800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64D1D" w:rsidRDefault="00854676" w:rsidP="00E64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64D1D" w:rsidRDefault="00780098" w:rsidP="00E64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2.480.000,00</w:t>
            </w:r>
          </w:p>
        </w:tc>
      </w:tr>
    </w:tbl>
    <w:p w:rsidR="00196E53" w:rsidRDefault="00196E53" w:rsidP="005520DE">
      <w:pPr>
        <w:spacing w:after="0" w:line="240" w:lineRule="auto"/>
        <w:ind w:firstLine="4502"/>
        <w:jc w:val="right"/>
        <w:rPr>
          <w:rFonts w:ascii="Arial" w:hAnsi="Arial" w:cs="Arial"/>
          <w:sz w:val="20"/>
          <w:szCs w:val="20"/>
        </w:rPr>
      </w:pPr>
    </w:p>
    <w:p w:rsidR="00780098" w:rsidRDefault="00780098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7C5B81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Orçamento Fiscal:</w:t>
      </w:r>
    </w:p>
    <w:p w:rsidR="00854676" w:rsidRDefault="0085467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676" w:rsidRPr="007C5B81" w:rsidRDefault="00854676" w:rsidP="008546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5B81">
        <w:rPr>
          <w:rFonts w:ascii="Arial" w:hAnsi="Arial" w:cs="Arial"/>
          <w:sz w:val="20"/>
          <w:szCs w:val="20"/>
        </w:rPr>
        <w:t>Fiscal</w:t>
      </w:r>
    </w:p>
    <w:p w:rsidR="00780098" w:rsidRDefault="00780098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6046"/>
        <w:gridCol w:w="1530"/>
      </w:tblGrid>
      <w:tr w:rsidR="00854676" w:rsidTr="00854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54676" w:rsidRPr="00854676" w:rsidRDefault="00854676" w:rsidP="00854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67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676" w:rsidRPr="00854676" w:rsidRDefault="00854676" w:rsidP="00854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67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54676" w:rsidRPr="00854676" w:rsidRDefault="00854676" w:rsidP="008546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676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B8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B81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  <w:r w:rsidRPr="007C5B81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Manutenção Desenv Ensino Fundamental Val Mag Funde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B81"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Manutenção Desenv Ensino Fundamental Val Mag Funde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 w:rsidRPr="007C5B81">
              <w:rPr>
                <w:rFonts w:ascii="Arial" w:hAnsi="Arial" w:cs="Arial"/>
                <w:sz w:val="20"/>
                <w:szCs w:val="20"/>
              </w:rPr>
              <w:t>05041236120011079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B81">
              <w:rPr>
                <w:rFonts w:ascii="Arial" w:hAnsi="Arial" w:cs="Arial"/>
                <w:sz w:val="20"/>
                <w:szCs w:val="20"/>
              </w:rPr>
              <w:t>Construção Unidades Pae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5B81">
              <w:rPr>
                <w:rFonts w:ascii="Arial" w:hAnsi="Arial" w:cs="Arial"/>
                <w:sz w:val="20"/>
                <w:szCs w:val="20"/>
              </w:rPr>
              <w:t>-progr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5B81">
              <w:rPr>
                <w:rFonts w:ascii="Arial" w:hAnsi="Arial" w:cs="Arial"/>
                <w:sz w:val="20"/>
                <w:szCs w:val="20"/>
              </w:rPr>
              <w:t>$ 667.000,00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tabs>
                <w:tab w:val="left" w:pos="89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Munic Juv Esporte e Lazer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06012712230082112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531C36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1C36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531C36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854676" w:rsidRPr="00531C36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854676" w:rsidRPr="00531C36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08021133340032331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e manut Banco Povo</w:t>
            </w:r>
          </w:p>
        </w:tc>
        <w:tc>
          <w:tcPr>
            <w:tcW w:w="0" w:type="auto"/>
          </w:tcPr>
          <w:p w:rsidR="00854676" w:rsidRPr="00531C36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Outras despesas correntes </w:t>
            </w:r>
          </w:p>
        </w:tc>
        <w:tc>
          <w:tcPr>
            <w:tcW w:w="0" w:type="auto"/>
          </w:tcPr>
          <w:p w:rsidR="00854676" w:rsidRPr="00531C36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531C36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$ 30.000,00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Promoção Desenv Social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Assistência Social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080221133340032330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Funcionamento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Unitaf</w:t>
            </w:r>
            <w:proofErr w:type="spellEnd"/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F58"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Servs Municipais 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10011545250012164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 Domiciliar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0F58">
              <w:rPr>
                <w:rFonts w:ascii="Arial" w:hAnsi="Arial" w:cs="Arial"/>
                <w:sz w:val="20"/>
                <w:szCs w:val="20"/>
              </w:rPr>
              <w:t>150.00,00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10011545250012169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 Sistema Limpeza Pública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10011751250072334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 Água Esgoto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10011512250102190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10011545150021036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praças parques jardins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10011545150031085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Gerenciamento Usina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390.000,00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Servs Municipais 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10011545150032173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10011545250011087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Manut do Centro lixo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Servs Municipais</w:t>
            </w:r>
          </w:p>
        </w:tc>
        <w:tc>
          <w:tcPr>
            <w:tcW w:w="0" w:type="auto"/>
          </w:tcPr>
          <w:p w:rsidR="00854676" w:rsidRPr="00210F58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10011545250022170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Iluminação Pública</w:t>
            </w:r>
          </w:p>
        </w:tc>
        <w:tc>
          <w:tcPr>
            <w:tcW w:w="0" w:type="auto"/>
          </w:tcPr>
          <w:p w:rsidR="00854676" w:rsidRDefault="00854676" w:rsidP="0085467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Obras Servs Municipais 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10011545250031082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Guias e Sarjetas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116.000,00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10011545250081052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Reforma e ampliação cemitério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44.000,00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Habitação e Meio Ambiente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Pr="003325F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 w:rsidRPr="003325F1">
              <w:rPr>
                <w:rFonts w:ascii="Arial" w:hAnsi="Arial" w:cs="Arial"/>
                <w:sz w:val="20"/>
                <w:szCs w:val="20"/>
              </w:rPr>
              <w:t>1101161225009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325F1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tabs>
                <w:tab w:val="left" w:pos="19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 Habitação e Meio Ambiente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Habitação e Meio Ambiente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11011648250051044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Unids Habitacionais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Governo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Governo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12010412270012289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12010618180022267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Guarda Municipal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Planejamento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13010412170012286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Servs Administrativos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Agricultura Abastecimento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Agricultura Abastecimento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14012060560011089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e Gerenc Cesta Cheia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Industria Comércio Ciência Tecnologia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15010412160071088</w:t>
            </w:r>
          </w:p>
        </w:tc>
        <w:tc>
          <w:tcPr>
            <w:tcW w:w="0" w:type="auto"/>
          </w:tcPr>
          <w:p w:rsidR="00854676" w:rsidRPr="00DD7A3D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Manut parques Indús.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tabs>
                <w:tab w:val="left" w:pos="90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40.000,00</w:t>
            </w: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676" w:rsidTr="00854676">
        <w:trPr>
          <w:jc w:val="center"/>
        </w:trPr>
        <w:tc>
          <w:tcPr>
            <w:tcW w:w="0" w:type="auto"/>
          </w:tcPr>
          <w:p w:rsidR="00854676" w:rsidRDefault="00854676" w:rsidP="00854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4676" w:rsidRPr="007C5B81" w:rsidRDefault="00854676" w:rsidP="008546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2.480.000,00</w:t>
            </w:r>
          </w:p>
        </w:tc>
      </w:tr>
    </w:tbl>
    <w:p w:rsidR="007C5B81" w:rsidRDefault="007C5B81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5C7">
        <w:rPr>
          <w:rFonts w:ascii="Arial" w:hAnsi="Arial" w:cs="Arial"/>
          <w:b/>
          <w:sz w:val="20"/>
          <w:szCs w:val="20"/>
        </w:rPr>
        <w:t xml:space="preserve">Art. </w:t>
      </w:r>
      <w:r w:rsidR="00B673E5">
        <w:rPr>
          <w:rFonts w:ascii="Arial" w:hAnsi="Arial" w:cs="Arial"/>
          <w:b/>
          <w:sz w:val="20"/>
          <w:szCs w:val="20"/>
        </w:rPr>
        <w:t>3</w:t>
      </w:r>
      <w:r w:rsidR="00E70EA2">
        <w:rPr>
          <w:rFonts w:ascii="Arial" w:hAnsi="Arial" w:cs="Arial"/>
          <w:b/>
          <w:sz w:val="20"/>
          <w:szCs w:val="20"/>
        </w:rPr>
        <w:t>º</w:t>
      </w:r>
      <w:r w:rsidR="00D7285F">
        <w:rPr>
          <w:rFonts w:ascii="Arial" w:hAnsi="Arial" w:cs="Arial"/>
          <w:sz w:val="20"/>
          <w:szCs w:val="20"/>
        </w:rPr>
        <w:t xml:space="preserve"> Este Decreto entra em vigor na data de sua publicação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6845EF">
        <w:rPr>
          <w:rFonts w:ascii="Arial" w:hAnsi="Arial" w:cs="Arial"/>
          <w:sz w:val="20"/>
          <w:szCs w:val="20"/>
        </w:rPr>
        <w:t>1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6845EF">
        <w:rPr>
          <w:rFonts w:ascii="Arial" w:hAnsi="Arial" w:cs="Arial"/>
          <w:sz w:val="20"/>
          <w:szCs w:val="20"/>
        </w:rPr>
        <w:t>novem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845EF" w:rsidRDefault="006845EF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6845EF" w:rsidRDefault="006845EF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 Fazenda</w:t>
      </w:r>
    </w:p>
    <w:p w:rsidR="006845EF" w:rsidRDefault="006845EF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845EF" w:rsidRDefault="006845EF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854676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  <w:bookmarkStart w:id="0" w:name="_GoBack"/>
      <w:bookmarkEnd w:id="0"/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F4" w:rsidRDefault="00025EF4" w:rsidP="009243B3">
      <w:pPr>
        <w:spacing w:after="0" w:line="240" w:lineRule="auto"/>
      </w:pPr>
      <w:r>
        <w:separator/>
      </w:r>
    </w:p>
  </w:endnote>
  <w:endnote w:type="continuationSeparator" w:id="0">
    <w:p w:rsidR="00025EF4" w:rsidRDefault="00025E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F4" w:rsidRDefault="00025EF4" w:rsidP="009243B3">
      <w:pPr>
        <w:spacing w:after="0" w:line="240" w:lineRule="auto"/>
      </w:pPr>
      <w:r>
        <w:separator/>
      </w:r>
    </w:p>
  </w:footnote>
  <w:footnote w:type="continuationSeparator" w:id="0">
    <w:p w:rsidR="00025EF4" w:rsidRDefault="00025E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25EF4"/>
    <w:rsid w:val="00030475"/>
    <w:rsid w:val="000310EC"/>
    <w:rsid w:val="00032A1A"/>
    <w:rsid w:val="00034EB5"/>
    <w:rsid w:val="00037A83"/>
    <w:rsid w:val="0004036B"/>
    <w:rsid w:val="00042A5D"/>
    <w:rsid w:val="000437B8"/>
    <w:rsid w:val="00044DB6"/>
    <w:rsid w:val="00044F6D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676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A8433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FAAA-36A8-4963-B0EF-9DF290B3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1194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10</cp:revision>
  <cp:lastPrinted>2019-05-10T20:51:00Z</cp:lastPrinted>
  <dcterms:created xsi:type="dcterms:W3CDTF">2019-05-29T23:42:00Z</dcterms:created>
  <dcterms:modified xsi:type="dcterms:W3CDTF">2019-06-25T19:23:00Z</dcterms:modified>
</cp:coreProperties>
</file>