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EA" w:rsidRDefault="005D3601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</w:t>
      </w:r>
      <w:r w:rsidR="00A1170C">
        <w:rPr>
          <w:rFonts w:ascii="Arial" w:eastAsia="Arial" w:hAnsi="Arial" w:cs="Arial"/>
          <w:b/>
          <w:sz w:val="20"/>
        </w:rPr>
        <w:t>º 5.22</w:t>
      </w:r>
      <w:r w:rsidR="00B24AFB">
        <w:rPr>
          <w:rFonts w:ascii="Arial" w:eastAsia="Arial" w:hAnsi="Arial" w:cs="Arial"/>
          <w:b/>
          <w:sz w:val="20"/>
        </w:rPr>
        <w:t>3</w:t>
      </w:r>
      <w:r w:rsidR="00A1170C">
        <w:rPr>
          <w:rFonts w:ascii="Arial" w:eastAsia="Arial" w:hAnsi="Arial" w:cs="Arial"/>
          <w:b/>
          <w:sz w:val="20"/>
        </w:rPr>
        <w:t>, DE 24 DE MARÇO DE 2010</w:t>
      </w:r>
    </w:p>
    <w:p w:rsidR="00D028EA" w:rsidRDefault="00D028EA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D028EA" w:rsidRDefault="005D360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de utilidade pública para fins de desapropriação, bem imóvel destinado a construção de Unidade de Ensino.</w:t>
      </w:r>
    </w:p>
    <w:p w:rsidR="00D028EA" w:rsidRDefault="00D028EA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D028EA" w:rsidRPr="005D3601" w:rsidRDefault="005D3601" w:rsidP="005D360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INTERNO N° 7/2010 – S.M.P;</w:t>
      </w:r>
    </w:p>
    <w:p w:rsidR="00D028EA" w:rsidRDefault="00D028EA" w:rsidP="005D360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28EA" w:rsidRDefault="005D3601" w:rsidP="005D360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D028EA" w:rsidRDefault="00D028EA" w:rsidP="005D360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28EA" w:rsidRDefault="00D028EA" w:rsidP="005D360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28EA" w:rsidRDefault="005D3601" w:rsidP="005D360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declarado de utilidade pública, para fins de desapropriação por via amigável ou judicial, o imóvel localizado na Rua José Maria Claro, n° 506/558, Quadra 66, Lote P/53, no loteamento denominado Vila </w:t>
      </w:r>
      <w:proofErr w:type="spellStart"/>
      <w:r>
        <w:rPr>
          <w:rFonts w:ascii="Arial" w:eastAsia="Arial" w:hAnsi="Arial" w:cs="Arial"/>
          <w:sz w:val="20"/>
        </w:rPr>
        <w:t>Romanópolis</w:t>
      </w:r>
      <w:proofErr w:type="spellEnd"/>
      <w:r>
        <w:rPr>
          <w:rFonts w:ascii="Arial" w:eastAsia="Arial" w:hAnsi="Arial" w:cs="Arial"/>
          <w:sz w:val="20"/>
        </w:rPr>
        <w:t>, neste Município, conforme consta do Croqui e Memorial Descritivo, parte integrante deste Decreto e destina-se a construção de Unidade de Ensino.</w:t>
      </w:r>
    </w:p>
    <w:p w:rsidR="00D028EA" w:rsidRDefault="00D028EA" w:rsidP="005D360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28EA" w:rsidRDefault="005D3601" w:rsidP="005D3601">
      <w:pPr>
        <w:tabs>
          <w:tab w:val="left" w:pos="4544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As despesas com a execução do presente correrão à conta de dotações próprias do orçamento vigente, suplementadas se necessário</w:t>
      </w:r>
      <w:r w:rsidR="00A1170C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:rsidR="00D028EA" w:rsidRDefault="00D028EA" w:rsidP="005D3601">
      <w:pPr>
        <w:tabs>
          <w:tab w:val="left" w:pos="4544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28EA" w:rsidRDefault="005D3601" w:rsidP="005D3601">
      <w:pPr>
        <w:tabs>
          <w:tab w:val="left" w:pos="4544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D028EA" w:rsidRDefault="00D028EA" w:rsidP="005D3601">
      <w:pPr>
        <w:tabs>
          <w:tab w:val="left" w:pos="4544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28EA" w:rsidRDefault="00D028EA" w:rsidP="005D3601">
      <w:pPr>
        <w:tabs>
          <w:tab w:val="left" w:pos="4544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28EA" w:rsidRDefault="005D3601" w:rsidP="005D3601">
      <w:pPr>
        <w:tabs>
          <w:tab w:val="left" w:pos="4544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24 de março de 2010</w:t>
      </w:r>
      <w:r w:rsidR="00B24AFB">
        <w:rPr>
          <w:rFonts w:ascii="Arial" w:eastAsia="Arial" w:hAnsi="Arial" w:cs="Arial"/>
          <w:sz w:val="20"/>
        </w:rPr>
        <w:t>.</w:t>
      </w:r>
      <w:bookmarkStart w:id="0" w:name="_GoBack"/>
      <w:bookmarkEnd w:id="0"/>
    </w:p>
    <w:p w:rsidR="00D028EA" w:rsidRDefault="00D028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28EA" w:rsidRDefault="00D028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28EA" w:rsidRDefault="005D360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D028EA" w:rsidRDefault="005D360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D028EA" w:rsidRDefault="00D028E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028EA" w:rsidRDefault="00D028E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028EA" w:rsidRDefault="005D360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D028EA" w:rsidRDefault="00A1170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</w:t>
      </w:r>
      <w:r w:rsidR="005D3601">
        <w:rPr>
          <w:rFonts w:ascii="Arial" w:eastAsia="Arial" w:hAnsi="Arial" w:cs="Arial"/>
          <w:sz w:val="20"/>
        </w:rPr>
        <w:t xml:space="preserve"> Municipal de Governo Planejamento</w:t>
      </w:r>
    </w:p>
    <w:p w:rsidR="00D028EA" w:rsidRDefault="00D028E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028EA" w:rsidRDefault="00D028E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028EA" w:rsidRDefault="005D360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- Departamento de Administração e publicado no Quadro de Editais do Paço Municipal na mesma data.</w:t>
      </w:r>
    </w:p>
    <w:p w:rsidR="00D028EA" w:rsidRDefault="00D028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28EA" w:rsidRDefault="00D028E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028EA" w:rsidRDefault="005D360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D028EA" w:rsidRDefault="005D360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D028EA" w:rsidRDefault="00D028E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028EA" w:rsidRDefault="00D028EA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D028EA" w:rsidRDefault="005D3601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D028EA" w:rsidRDefault="00D028EA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D028EA" w:rsidRDefault="00D028EA">
      <w:pPr>
        <w:spacing w:after="200" w:line="276" w:lineRule="auto"/>
        <w:rPr>
          <w:rFonts w:ascii="Calibri" w:eastAsia="Calibri" w:hAnsi="Calibri" w:cs="Calibri"/>
        </w:rPr>
      </w:pPr>
    </w:p>
    <w:sectPr w:rsidR="00D028EA" w:rsidSect="00A1170C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70C" w:rsidRDefault="00A1170C" w:rsidP="00A1170C">
      <w:pPr>
        <w:spacing w:after="0" w:line="240" w:lineRule="auto"/>
      </w:pPr>
      <w:r>
        <w:separator/>
      </w:r>
    </w:p>
  </w:endnote>
  <w:endnote w:type="continuationSeparator" w:id="0">
    <w:p w:rsidR="00A1170C" w:rsidRDefault="00A1170C" w:rsidP="00A1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70C" w:rsidRDefault="00A1170C" w:rsidP="00A1170C">
      <w:pPr>
        <w:spacing w:after="0" w:line="240" w:lineRule="auto"/>
      </w:pPr>
      <w:r>
        <w:separator/>
      </w:r>
    </w:p>
  </w:footnote>
  <w:footnote w:type="continuationSeparator" w:id="0">
    <w:p w:rsidR="00A1170C" w:rsidRDefault="00A1170C" w:rsidP="00A1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0C" w:rsidRDefault="00A1170C" w:rsidP="00A1170C">
    <w:pPr>
      <w:pStyle w:val="Cabealho"/>
      <w:jc w:val="center"/>
    </w:pPr>
    <w:r>
      <w:rPr>
        <w:noProof/>
      </w:rPr>
      <w:drawing>
        <wp:inline distT="0" distB="0" distL="0" distR="0" wp14:anchorId="60F284C9" wp14:editId="52DCF1BA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28EA"/>
    <w:rsid w:val="005D3601"/>
    <w:rsid w:val="00A1170C"/>
    <w:rsid w:val="00B24AFB"/>
    <w:rsid w:val="00D0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75C9"/>
  <w15:docId w15:val="{B7493B3F-BC9D-4423-996D-322C9138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170C"/>
  </w:style>
  <w:style w:type="paragraph" w:styleId="Rodap">
    <w:name w:val="footer"/>
    <w:basedOn w:val="Normal"/>
    <w:link w:val="RodapChar"/>
    <w:uiPriority w:val="99"/>
    <w:unhideWhenUsed/>
    <w:rsid w:val="00A11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2019-06-25T14:12:00Z</dcterms:created>
  <dcterms:modified xsi:type="dcterms:W3CDTF">2019-06-26T18:56:00Z</dcterms:modified>
</cp:coreProperties>
</file>