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DD" w:rsidRDefault="008272F9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5.253, DE 10 DE JUNHO DE 2010</w:t>
      </w:r>
    </w:p>
    <w:p w:rsidR="00441BDD" w:rsidRDefault="00441BD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441BDD" w:rsidRDefault="008272F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prorrogação de prazo de validade de Concurso Público.</w:t>
      </w:r>
    </w:p>
    <w:p w:rsidR="00441BDD" w:rsidRDefault="00441BD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8272F9" w:rsidRDefault="008272F9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QUE LHE SÃO CONFERIDAS POR LEI, E </w:t>
      </w:r>
    </w:p>
    <w:p w:rsidR="008272F9" w:rsidRDefault="008272F9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441BDD" w:rsidRPr="008272F9" w:rsidRDefault="008272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8272F9">
        <w:rPr>
          <w:rFonts w:ascii="Arial" w:eastAsia="Arial" w:hAnsi="Arial" w:cs="Arial"/>
          <w:sz w:val="20"/>
        </w:rPr>
        <w:t xml:space="preserve">CONSIDERANDO O CONSTANTE NO PROCESSO INTERNO N° 55/2010 – DRH.; </w:t>
      </w:r>
    </w:p>
    <w:p w:rsidR="00441BDD" w:rsidRDefault="00441B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41BDD" w:rsidRDefault="008272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441BDD" w:rsidRDefault="00441B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41BDD" w:rsidRDefault="00441BDD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441BDD" w:rsidRDefault="008272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prorrogado, nos termos do artigo</w:t>
      </w:r>
      <w:r w:rsidR="00193AA5">
        <w:rPr>
          <w:rFonts w:ascii="Arial" w:eastAsia="Arial" w:hAnsi="Arial" w:cs="Arial"/>
          <w:sz w:val="20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0"/>
        </w:rPr>
        <w:t>37, inciso III da Constituição Federal, por dois (2) anos o prazo de validade do CONCURSO PÚBLICO aberto através do Edital n° 3, de 24 de janeiro de 2008 e homologado pela Portaria n° 14.317, de 24 de junho de 2008.</w:t>
      </w:r>
    </w:p>
    <w:p w:rsidR="00441BDD" w:rsidRDefault="00441BDD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441BDD" w:rsidRDefault="008272F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 xml:space="preserve">A Secretaria Municipal de Administração - Departamento de Recursos Humanos, tornará as providencias necessárias à integral efetivação do presente ato. </w:t>
      </w:r>
    </w:p>
    <w:p w:rsidR="00441BDD" w:rsidRDefault="00441BDD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41BDD" w:rsidRDefault="008272F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441BDD" w:rsidRDefault="00441BDD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41BDD" w:rsidRDefault="00441BDD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41BDD" w:rsidRDefault="008272F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10 de junho de 2010.</w:t>
      </w:r>
    </w:p>
    <w:p w:rsidR="00441BDD" w:rsidRDefault="00441B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41BDD" w:rsidRDefault="00441B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41BDD" w:rsidRDefault="008272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441BDD" w:rsidRDefault="008272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441BDD" w:rsidRDefault="00441BDD">
      <w:pPr>
        <w:spacing w:after="0" w:line="240" w:lineRule="auto"/>
        <w:rPr>
          <w:rFonts w:ascii="Arial" w:eastAsia="Arial" w:hAnsi="Arial" w:cs="Arial"/>
          <w:sz w:val="20"/>
        </w:rPr>
      </w:pPr>
    </w:p>
    <w:p w:rsidR="00441BDD" w:rsidRDefault="00441BDD">
      <w:pPr>
        <w:spacing w:after="0" w:line="240" w:lineRule="auto"/>
        <w:rPr>
          <w:rFonts w:ascii="Arial" w:eastAsia="Arial" w:hAnsi="Arial" w:cs="Arial"/>
          <w:sz w:val="20"/>
        </w:rPr>
      </w:pPr>
    </w:p>
    <w:p w:rsidR="00441BDD" w:rsidRDefault="008272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publicada no Quadro de Editais do Paço Municipal na mesma data.</w:t>
      </w:r>
    </w:p>
    <w:p w:rsidR="00441BDD" w:rsidRDefault="00441B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41BDD" w:rsidRDefault="00441B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41BDD" w:rsidRDefault="008272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441BDD" w:rsidRDefault="008272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441BDD" w:rsidRDefault="00441BD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41BDD" w:rsidRDefault="00441BD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441BDD" w:rsidRDefault="008272F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441BDD" w:rsidRDefault="00441BDD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441BDD" w:rsidRDefault="00441BDD">
      <w:pPr>
        <w:spacing w:after="200" w:line="276" w:lineRule="auto"/>
        <w:rPr>
          <w:rFonts w:ascii="Calibri" w:eastAsia="Calibri" w:hAnsi="Calibri" w:cs="Calibri"/>
        </w:rPr>
      </w:pPr>
    </w:p>
    <w:sectPr w:rsidR="00441BDD" w:rsidSect="008272F9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2F9" w:rsidRDefault="008272F9" w:rsidP="008272F9">
      <w:pPr>
        <w:spacing w:after="0" w:line="240" w:lineRule="auto"/>
      </w:pPr>
      <w:r>
        <w:separator/>
      </w:r>
    </w:p>
  </w:endnote>
  <w:endnote w:type="continuationSeparator" w:id="0">
    <w:p w:rsidR="008272F9" w:rsidRDefault="008272F9" w:rsidP="0082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2F9" w:rsidRDefault="008272F9" w:rsidP="008272F9">
      <w:pPr>
        <w:spacing w:after="0" w:line="240" w:lineRule="auto"/>
      </w:pPr>
      <w:r>
        <w:separator/>
      </w:r>
    </w:p>
  </w:footnote>
  <w:footnote w:type="continuationSeparator" w:id="0">
    <w:p w:rsidR="008272F9" w:rsidRDefault="008272F9" w:rsidP="00827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2F9" w:rsidRDefault="008272F9" w:rsidP="008272F9">
    <w:pPr>
      <w:pStyle w:val="Cabealho"/>
      <w:jc w:val="center"/>
    </w:pPr>
    <w:r w:rsidRPr="002269D2">
      <w:rPr>
        <w:noProof/>
      </w:rPr>
      <w:drawing>
        <wp:inline distT="0" distB="0" distL="0" distR="0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1BDD"/>
    <w:rsid w:val="00193AA5"/>
    <w:rsid w:val="00441BDD"/>
    <w:rsid w:val="0082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8322C-92D2-4C59-9A79-E49E9F45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2F9"/>
  </w:style>
  <w:style w:type="paragraph" w:styleId="Rodap">
    <w:name w:val="footer"/>
    <w:basedOn w:val="Normal"/>
    <w:link w:val="RodapChar"/>
    <w:uiPriority w:val="99"/>
    <w:unhideWhenUsed/>
    <w:rsid w:val="00827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2019-06-26T12:54:00Z</dcterms:created>
  <dcterms:modified xsi:type="dcterms:W3CDTF">2019-06-26T16:08:00Z</dcterms:modified>
</cp:coreProperties>
</file>