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46" w:rsidRDefault="00156694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5.258, DE 21 DE JUNHO DE 2010</w:t>
      </w:r>
    </w:p>
    <w:p w:rsidR="009D6A46" w:rsidRDefault="009D6A4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das Feiras-livres no Município.</w:t>
      </w:r>
    </w:p>
    <w:p w:rsidR="009D6A46" w:rsidRDefault="009D6A4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LEI, E A VISTA DO CONTIDO NO PROCESSO PROTOCOLIZADO N° 8.367/2010; 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9D6A4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regulamentada nos termos do art. 3°, inciso XX, al</w:t>
      </w:r>
      <w:r>
        <w:rPr>
          <w:rFonts w:ascii="Arial" w:eastAsia="Arial" w:hAnsi="Arial" w:cs="Arial"/>
          <w:sz w:val="20"/>
        </w:rPr>
        <w:t>ínea “a” da Lei Orgânica do Município, na forma abaixo especificada, a realização e horário de funcionamento das feiras-livres no Município: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Pr="00156694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56694">
        <w:rPr>
          <w:rFonts w:ascii="Arial" w:eastAsia="Arial" w:hAnsi="Arial" w:cs="Arial"/>
          <w:sz w:val="20"/>
        </w:rPr>
        <w:t>DOMINGO</w:t>
      </w:r>
      <w:r>
        <w:rPr>
          <w:rFonts w:ascii="Arial" w:eastAsia="Arial" w:hAnsi="Arial" w:cs="Arial"/>
          <w:sz w:val="20"/>
        </w:rPr>
        <w:t>: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Centro: Av. Dom Pedro II;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Vila Santo Antônio: Rua Suzana </w:t>
      </w:r>
      <w:proofErr w:type="spellStart"/>
      <w:r>
        <w:rPr>
          <w:rFonts w:ascii="Arial" w:eastAsia="Arial" w:hAnsi="Arial" w:cs="Arial"/>
          <w:sz w:val="20"/>
        </w:rPr>
        <w:t>Arl</w:t>
      </w:r>
      <w:r>
        <w:rPr>
          <w:rFonts w:ascii="Arial" w:eastAsia="Arial" w:hAnsi="Arial" w:cs="Arial"/>
          <w:sz w:val="20"/>
        </w:rPr>
        <w:t>ow</w:t>
      </w:r>
      <w:proofErr w:type="spellEnd"/>
      <w:r>
        <w:rPr>
          <w:rFonts w:ascii="Arial" w:eastAsia="Arial" w:hAnsi="Arial" w:cs="Arial"/>
          <w:sz w:val="20"/>
        </w:rPr>
        <w:t>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Vila Santa Margarida: Rua Vitória Régia com </w:t>
      </w:r>
      <w:r>
        <w:rPr>
          <w:rFonts w:ascii="Arial" w:eastAsia="Arial" w:hAnsi="Arial" w:cs="Arial"/>
          <w:sz w:val="20"/>
        </w:rPr>
        <w:t>Rua das Orquídeas;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Vila São Paulo: Rua Pedro Cardoso Xavier.</w:t>
      </w:r>
      <w:r>
        <w:rPr>
          <w:rFonts w:ascii="Arial" w:eastAsia="Arial" w:hAnsi="Arial" w:cs="Arial"/>
          <w:sz w:val="20"/>
        </w:rPr>
        <w:t xml:space="preserve"> 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Pr="00156694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56694">
        <w:rPr>
          <w:rFonts w:ascii="Arial" w:eastAsia="Arial" w:hAnsi="Arial" w:cs="Arial"/>
          <w:sz w:val="20"/>
        </w:rPr>
        <w:t>SÁBADO</w:t>
      </w:r>
      <w:r>
        <w:rPr>
          <w:rFonts w:ascii="Arial" w:eastAsia="Arial" w:hAnsi="Arial" w:cs="Arial"/>
          <w:sz w:val="20"/>
        </w:rPr>
        <w:t>: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Vila Corrêa: Rua Dom João VI;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Parque São Francisco: Av. Governador Jânio Quadros;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(Próximo à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Estação Ferroviária Antônio Gianetti);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Jardim Renata: Rua Inês Correa Allen;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Jardim São Benedito: R</w:t>
      </w:r>
      <w:r>
        <w:rPr>
          <w:rFonts w:ascii="Arial" w:eastAsia="Arial" w:hAnsi="Arial" w:cs="Arial"/>
          <w:sz w:val="20"/>
        </w:rPr>
        <w:t>ua Paulino Augusto Viegas;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Vila Mariana: Rua da Abolição.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Pr="00156694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56694">
        <w:rPr>
          <w:rFonts w:ascii="Arial" w:eastAsia="Arial" w:hAnsi="Arial" w:cs="Arial"/>
          <w:sz w:val="20"/>
        </w:rPr>
        <w:t>QUINTA-FEIRA</w:t>
      </w:r>
      <w:r>
        <w:rPr>
          <w:rFonts w:ascii="Arial" w:eastAsia="Arial" w:hAnsi="Arial" w:cs="Arial"/>
          <w:sz w:val="20"/>
        </w:rPr>
        <w:t>: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Vila </w:t>
      </w:r>
      <w:proofErr w:type="spellStart"/>
      <w:r>
        <w:rPr>
          <w:rFonts w:ascii="Arial" w:eastAsia="Arial" w:hAnsi="Arial" w:cs="Arial"/>
          <w:sz w:val="20"/>
        </w:rPr>
        <w:t>Andeyara</w:t>
      </w:r>
      <w:proofErr w:type="spellEnd"/>
      <w:r>
        <w:rPr>
          <w:rFonts w:ascii="Arial" w:eastAsia="Arial" w:hAnsi="Arial" w:cs="Arial"/>
          <w:sz w:val="20"/>
        </w:rPr>
        <w:t xml:space="preserve">: Rua Bom Jesus com Clóvis </w:t>
      </w:r>
      <w:proofErr w:type="spellStart"/>
      <w:r>
        <w:rPr>
          <w:rFonts w:ascii="Arial" w:eastAsia="Arial" w:hAnsi="Arial" w:cs="Arial"/>
          <w:sz w:val="20"/>
        </w:rPr>
        <w:t>Bevilácqua</w:t>
      </w:r>
      <w:proofErr w:type="spellEnd"/>
      <w:r>
        <w:rPr>
          <w:rFonts w:ascii="Arial" w:eastAsia="Arial" w:hAnsi="Arial" w:cs="Arial"/>
          <w:sz w:val="20"/>
        </w:rPr>
        <w:t>;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Centro: Praça Afonso Carlos Fernandes (noturna).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Pr="00156694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56694">
        <w:rPr>
          <w:rFonts w:ascii="Arial" w:eastAsia="Arial" w:hAnsi="Arial" w:cs="Arial"/>
          <w:sz w:val="20"/>
        </w:rPr>
        <w:t>QUARTA-FEIRA</w:t>
      </w:r>
      <w:r>
        <w:rPr>
          <w:rFonts w:ascii="Arial" w:eastAsia="Arial" w:hAnsi="Arial" w:cs="Arial"/>
          <w:sz w:val="20"/>
        </w:rPr>
        <w:t>:</w:t>
      </w: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Vila Corrêa: Rua Humberto de Campos.</w:t>
      </w:r>
    </w:p>
    <w:p w:rsidR="009D6A46" w:rsidRDefault="009D6A4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O horário de término das feiras-libres será às quinze (15) horas.</w:t>
      </w:r>
    </w:p>
    <w:p w:rsidR="009D6A46" w:rsidRDefault="009D6A46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feira noturna realizada na Praça Afonso Carlos Fernandes, às Quintas-Feiras terá início às 16:00 e término às 21:00 horas.</w:t>
      </w:r>
    </w:p>
    <w:p w:rsidR="009D6A46" w:rsidRDefault="009D6A46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</w:t>
      </w:r>
      <w:r>
        <w:rPr>
          <w:rFonts w:ascii="Arial" w:eastAsia="Arial" w:hAnsi="Arial" w:cs="Arial"/>
          <w:sz w:val="20"/>
        </w:rPr>
        <w:t xml:space="preserve"> sua publicação, revogando as disposições em contrário.</w:t>
      </w:r>
    </w:p>
    <w:p w:rsidR="009D6A46" w:rsidRDefault="009D6A46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9D6A46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21 de junho de 2010.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9D6A46" w:rsidRDefault="0015669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Prefeito </w:t>
      </w:r>
    </w:p>
    <w:p w:rsidR="009D6A46" w:rsidRDefault="009D6A4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6A46" w:rsidRDefault="009D6A4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MAURICIO GOMES MARTINS</w:t>
      </w:r>
    </w:p>
    <w:p w:rsidR="009D6A46" w:rsidRDefault="0015669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Agricultura e Abastecimento</w:t>
      </w:r>
    </w:p>
    <w:p w:rsidR="009D6A46" w:rsidRDefault="009D6A46">
      <w:pPr>
        <w:spacing w:after="0" w:line="240" w:lineRule="auto"/>
        <w:rPr>
          <w:rFonts w:ascii="Arial" w:eastAsia="Arial" w:hAnsi="Arial" w:cs="Arial"/>
          <w:sz w:val="20"/>
        </w:rPr>
      </w:pPr>
    </w:p>
    <w:p w:rsidR="009D6A46" w:rsidRDefault="009D6A46">
      <w:pPr>
        <w:spacing w:after="0" w:line="240" w:lineRule="auto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publicada no Quadro de Editais do Paço Municipal na mesma data.</w:t>
      </w: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9D6A4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D6A46" w:rsidRDefault="0015669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9D6A46" w:rsidRDefault="0015669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D6A46" w:rsidRDefault="009D6A4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D6A46" w:rsidRDefault="009D6A46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9D6A46" w:rsidRDefault="00156694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</w:t>
      </w:r>
      <w:r>
        <w:rPr>
          <w:rFonts w:ascii="Arial" w:eastAsia="Arial" w:hAnsi="Arial" w:cs="Arial"/>
          <w:color w:val="FF0000"/>
          <w:sz w:val="20"/>
        </w:rPr>
        <w:t>do e arquivado pela Câmara Municipal.</w:t>
      </w:r>
    </w:p>
    <w:p w:rsidR="009D6A46" w:rsidRDefault="009D6A46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9D6A46" w:rsidRDefault="009D6A46">
      <w:pPr>
        <w:spacing w:after="200" w:line="276" w:lineRule="auto"/>
        <w:rPr>
          <w:rFonts w:ascii="Calibri" w:eastAsia="Calibri" w:hAnsi="Calibri" w:cs="Calibri"/>
        </w:rPr>
      </w:pPr>
    </w:p>
    <w:sectPr w:rsidR="009D6A46" w:rsidSect="00156694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94" w:rsidRDefault="00156694" w:rsidP="00156694">
      <w:pPr>
        <w:spacing w:after="0" w:line="240" w:lineRule="auto"/>
      </w:pPr>
      <w:r>
        <w:separator/>
      </w:r>
    </w:p>
  </w:endnote>
  <w:endnote w:type="continuationSeparator" w:id="0">
    <w:p w:rsidR="00156694" w:rsidRDefault="00156694" w:rsidP="0015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94" w:rsidRDefault="00156694" w:rsidP="00156694">
      <w:pPr>
        <w:spacing w:after="0" w:line="240" w:lineRule="auto"/>
      </w:pPr>
      <w:r>
        <w:separator/>
      </w:r>
    </w:p>
  </w:footnote>
  <w:footnote w:type="continuationSeparator" w:id="0">
    <w:p w:rsidR="00156694" w:rsidRDefault="00156694" w:rsidP="0015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94" w:rsidRDefault="00156694" w:rsidP="00156694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A46"/>
    <w:rsid w:val="00156694"/>
    <w:rsid w:val="009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9E9A"/>
  <w15:docId w15:val="{4EC54108-773D-4A18-B221-7A479DDE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6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694"/>
  </w:style>
  <w:style w:type="paragraph" w:styleId="Rodap">
    <w:name w:val="footer"/>
    <w:basedOn w:val="Normal"/>
    <w:link w:val="RodapChar"/>
    <w:uiPriority w:val="99"/>
    <w:unhideWhenUsed/>
    <w:rsid w:val="00156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2019-06-26T13:32:00Z</dcterms:created>
  <dcterms:modified xsi:type="dcterms:W3CDTF">2019-06-26T13:35:00Z</dcterms:modified>
</cp:coreProperties>
</file>