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B2B98">
        <w:rPr>
          <w:rFonts w:ascii="Arial" w:hAnsi="Arial" w:cs="Arial"/>
          <w:b/>
          <w:sz w:val="20"/>
          <w:szCs w:val="20"/>
        </w:rPr>
        <w:t>1</w:t>
      </w:r>
      <w:r w:rsidR="005741C4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41C4">
        <w:rPr>
          <w:rFonts w:ascii="Arial" w:hAnsi="Arial" w:cs="Arial"/>
          <w:b/>
          <w:sz w:val="20"/>
          <w:szCs w:val="20"/>
        </w:rPr>
        <w:t>09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741C4">
        <w:rPr>
          <w:rFonts w:ascii="Arial" w:hAnsi="Arial" w:cs="Arial"/>
          <w:b/>
          <w:sz w:val="20"/>
          <w:szCs w:val="20"/>
        </w:rPr>
        <w:t xml:space="preserve">OUTUBRO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174C15">
        <w:rPr>
          <w:rFonts w:ascii="Arial" w:hAnsi="Arial" w:cs="Arial"/>
          <w:b/>
          <w:sz w:val="20"/>
          <w:szCs w:val="20"/>
        </w:rPr>
        <w:t>2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Pr="00CA2FA0" w:rsidRDefault="00BD16FA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Desafeta área que especifica e dá outras providências</w:t>
      </w:r>
      <w:r w:rsidR="00174C15"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B7D6B">
        <w:rPr>
          <w:rFonts w:ascii="Arial" w:hAnsi="Arial" w:cs="Arial"/>
          <w:sz w:val="20"/>
          <w:szCs w:val="20"/>
        </w:rPr>
        <w:t xml:space="preserve">Fica </w:t>
      </w:r>
      <w:r w:rsidR="00BD16FA">
        <w:rPr>
          <w:rFonts w:ascii="Arial" w:hAnsi="Arial" w:cs="Arial"/>
          <w:sz w:val="20"/>
          <w:szCs w:val="20"/>
        </w:rPr>
        <w:t xml:space="preserve">desafetada </w:t>
      </w:r>
      <w:r w:rsidR="005741C4">
        <w:rPr>
          <w:rFonts w:ascii="Arial" w:hAnsi="Arial" w:cs="Arial"/>
          <w:sz w:val="20"/>
          <w:szCs w:val="20"/>
        </w:rPr>
        <w:t xml:space="preserve">de uso comum do povo, passando a integrar os BENS PATRIMONIAIS do Município, </w:t>
      </w:r>
      <w:r w:rsidR="00BD16FA">
        <w:rPr>
          <w:rFonts w:ascii="Arial" w:hAnsi="Arial" w:cs="Arial"/>
          <w:sz w:val="20"/>
          <w:szCs w:val="20"/>
        </w:rPr>
        <w:t xml:space="preserve">a área </w:t>
      </w:r>
      <w:r w:rsidR="00FB2B98">
        <w:rPr>
          <w:rFonts w:ascii="Arial" w:hAnsi="Arial" w:cs="Arial"/>
          <w:sz w:val="20"/>
          <w:szCs w:val="20"/>
        </w:rPr>
        <w:t>de</w:t>
      </w:r>
      <w:r w:rsidR="00BD16FA">
        <w:rPr>
          <w:rFonts w:ascii="Arial" w:hAnsi="Arial" w:cs="Arial"/>
          <w:sz w:val="20"/>
          <w:szCs w:val="20"/>
        </w:rPr>
        <w:t xml:space="preserve"> </w:t>
      </w:r>
      <w:r w:rsidR="005741C4">
        <w:rPr>
          <w:rFonts w:ascii="Arial" w:hAnsi="Arial" w:cs="Arial"/>
          <w:sz w:val="20"/>
          <w:szCs w:val="20"/>
        </w:rPr>
        <w:t xml:space="preserve">lazer (parte do </w:t>
      </w:r>
      <w:r w:rsidR="00FB2B98">
        <w:rPr>
          <w:rFonts w:ascii="Arial" w:hAnsi="Arial" w:cs="Arial"/>
          <w:sz w:val="20"/>
          <w:szCs w:val="20"/>
        </w:rPr>
        <w:t>Sistema de Recreio</w:t>
      </w:r>
      <w:r w:rsidR="005741C4">
        <w:rPr>
          <w:rFonts w:ascii="Arial" w:hAnsi="Arial" w:cs="Arial"/>
          <w:sz w:val="20"/>
          <w:szCs w:val="20"/>
        </w:rPr>
        <w:t>), do loteamento denomina</w:t>
      </w:r>
      <w:r w:rsidR="00FB2B98">
        <w:rPr>
          <w:rFonts w:ascii="Arial" w:hAnsi="Arial" w:cs="Arial"/>
          <w:sz w:val="20"/>
          <w:szCs w:val="20"/>
        </w:rPr>
        <w:t xml:space="preserve">do Jardim </w:t>
      </w:r>
      <w:r w:rsidR="005741C4">
        <w:rPr>
          <w:rFonts w:ascii="Arial" w:hAnsi="Arial" w:cs="Arial"/>
          <w:sz w:val="20"/>
          <w:szCs w:val="20"/>
        </w:rPr>
        <w:t>Anchieta</w:t>
      </w:r>
      <w:r w:rsidR="00FB2B98">
        <w:rPr>
          <w:rFonts w:ascii="Arial" w:hAnsi="Arial" w:cs="Arial"/>
          <w:sz w:val="20"/>
          <w:szCs w:val="20"/>
        </w:rPr>
        <w:t xml:space="preserve">, </w:t>
      </w:r>
      <w:r w:rsidR="005741C4">
        <w:rPr>
          <w:rFonts w:ascii="Arial" w:hAnsi="Arial" w:cs="Arial"/>
          <w:sz w:val="20"/>
          <w:szCs w:val="20"/>
        </w:rPr>
        <w:t>contando com 1.636,63m²</w:t>
      </w:r>
      <w:r w:rsidR="00FB2B98">
        <w:rPr>
          <w:rFonts w:ascii="Arial" w:hAnsi="Arial" w:cs="Arial"/>
          <w:sz w:val="20"/>
          <w:szCs w:val="20"/>
        </w:rPr>
        <w:t xml:space="preserve">, </w:t>
      </w:r>
      <w:r w:rsidR="00BD16FA">
        <w:rPr>
          <w:rFonts w:ascii="Arial" w:hAnsi="Arial" w:cs="Arial"/>
          <w:sz w:val="20"/>
          <w:szCs w:val="20"/>
        </w:rPr>
        <w:t>confor</w:t>
      </w:r>
      <w:r w:rsidR="005741C4">
        <w:rPr>
          <w:rFonts w:ascii="Arial" w:hAnsi="Arial" w:cs="Arial"/>
          <w:sz w:val="20"/>
          <w:szCs w:val="20"/>
        </w:rPr>
        <w:t xml:space="preserve">me Memorial Descritivo e </w:t>
      </w:r>
      <w:proofErr w:type="gramStart"/>
      <w:r w:rsidR="005741C4">
        <w:rPr>
          <w:rFonts w:ascii="Arial" w:hAnsi="Arial" w:cs="Arial"/>
          <w:sz w:val="20"/>
          <w:szCs w:val="20"/>
        </w:rPr>
        <w:t>Croqui</w:t>
      </w:r>
      <w:r w:rsidR="00BD16FA">
        <w:rPr>
          <w:rFonts w:ascii="Arial" w:hAnsi="Arial" w:cs="Arial"/>
          <w:sz w:val="20"/>
          <w:szCs w:val="20"/>
        </w:rPr>
        <w:t xml:space="preserve"> </w:t>
      </w:r>
      <w:r w:rsidR="005741C4">
        <w:rPr>
          <w:rFonts w:ascii="Arial" w:hAnsi="Arial" w:cs="Arial"/>
          <w:sz w:val="20"/>
          <w:szCs w:val="20"/>
        </w:rPr>
        <w:t>a</w:t>
      </w:r>
      <w:r w:rsidR="00BD16FA">
        <w:rPr>
          <w:rFonts w:ascii="Arial" w:hAnsi="Arial" w:cs="Arial"/>
          <w:sz w:val="20"/>
          <w:szCs w:val="20"/>
        </w:rPr>
        <w:t xml:space="preserve">nexos I e II </w:t>
      </w:r>
      <w:r w:rsidR="005741C4">
        <w:rPr>
          <w:rFonts w:ascii="Arial" w:hAnsi="Arial" w:cs="Arial"/>
          <w:sz w:val="20"/>
          <w:szCs w:val="20"/>
        </w:rPr>
        <w:t>da presente</w:t>
      </w:r>
      <w:r w:rsidR="00FB2B98">
        <w:rPr>
          <w:rFonts w:ascii="Arial" w:hAnsi="Arial" w:cs="Arial"/>
          <w:sz w:val="20"/>
          <w:szCs w:val="20"/>
        </w:rPr>
        <w:t xml:space="preserve"> Lei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174C15" w:rsidRDefault="00174C15" w:rsidP="00174C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D16FA" w:rsidRDefault="00174C15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D16FA">
        <w:rPr>
          <w:rFonts w:ascii="Arial" w:hAnsi="Arial" w:cs="Arial"/>
          <w:sz w:val="20"/>
          <w:szCs w:val="20"/>
        </w:rPr>
        <w:t>O Poder Executivo fica autorizado pela presente Lei, a ceder em COMODATO</w:t>
      </w:r>
      <w:r w:rsidR="00FB2B98">
        <w:rPr>
          <w:rFonts w:ascii="Arial" w:hAnsi="Arial" w:cs="Arial"/>
          <w:sz w:val="20"/>
          <w:szCs w:val="20"/>
        </w:rPr>
        <w:t xml:space="preserve">, </w:t>
      </w:r>
      <w:r w:rsidR="00BD16FA">
        <w:rPr>
          <w:rFonts w:ascii="Arial" w:hAnsi="Arial" w:cs="Arial"/>
          <w:sz w:val="20"/>
          <w:szCs w:val="20"/>
        </w:rPr>
        <w:t>por períod</w:t>
      </w:r>
      <w:r w:rsidR="00FB2B98">
        <w:rPr>
          <w:rFonts w:ascii="Arial" w:hAnsi="Arial" w:cs="Arial"/>
          <w:sz w:val="20"/>
          <w:szCs w:val="20"/>
        </w:rPr>
        <w:t xml:space="preserve">os sucessivos de </w:t>
      </w:r>
      <w:proofErr w:type="gramStart"/>
      <w:r w:rsidR="00FB2B98">
        <w:rPr>
          <w:rFonts w:ascii="Arial" w:hAnsi="Arial" w:cs="Arial"/>
          <w:sz w:val="20"/>
          <w:szCs w:val="20"/>
        </w:rPr>
        <w:t>5</w:t>
      </w:r>
      <w:proofErr w:type="gramEnd"/>
      <w:r w:rsidR="00FB2B98">
        <w:rPr>
          <w:rFonts w:ascii="Arial" w:hAnsi="Arial" w:cs="Arial"/>
          <w:sz w:val="20"/>
          <w:szCs w:val="20"/>
        </w:rPr>
        <w:t xml:space="preserve"> (cinco) anos</w:t>
      </w:r>
      <w:r w:rsidR="007B4F11">
        <w:rPr>
          <w:rFonts w:ascii="Arial" w:hAnsi="Arial" w:cs="Arial"/>
          <w:sz w:val="20"/>
          <w:szCs w:val="20"/>
        </w:rPr>
        <w:t>, à SOCIEDADE “CRISTO A METAMORFOSE” – CRISAMETA, para construção de sua Sede Social</w:t>
      </w:r>
      <w:r w:rsidR="00BD16FA">
        <w:rPr>
          <w:rFonts w:ascii="Arial" w:hAnsi="Arial" w:cs="Arial"/>
          <w:sz w:val="20"/>
          <w:szCs w:val="20"/>
        </w:rPr>
        <w:t>.</w:t>
      </w:r>
    </w:p>
    <w:p w:rsidR="00BD16FA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8A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cessão em COMODATO será regulamentada através de Decreto do Executivo Municipal.</w:t>
      </w:r>
    </w:p>
    <w:p w:rsidR="00BD16FA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BD16FA" w:rsidP="00BD16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B4F11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 xml:space="preserve"> de </w:t>
      </w:r>
      <w:r w:rsidR="007B4F11">
        <w:rPr>
          <w:rFonts w:ascii="Arial" w:hAnsi="Arial" w:cs="Arial"/>
          <w:sz w:val="20"/>
          <w:szCs w:val="20"/>
        </w:rPr>
        <w:t>outubro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174C15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9E6101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D16FA" w:rsidRDefault="00BD16FA" w:rsidP="00BD16F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4A" w:rsidRDefault="0043734A" w:rsidP="009243B3">
      <w:pPr>
        <w:spacing w:after="0" w:line="240" w:lineRule="auto"/>
      </w:pPr>
      <w:r>
        <w:separator/>
      </w:r>
    </w:p>
  </w:endnote>
  <w:endnote w:type="continuationSeparator" w:id="0">
    <w:p w:rsidR="0043734A" w:rsidRDefault="0043734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4A" w:rsidRDefault="0043734A" w:rsidP="009243B3">
      <w:pPr>
        <w:spacing w:after="0" w:line="240" w:lineRule="auto"/>
      </w:pPr>
      <w:r>
        <w:separator/>
      </w:r>
    </w:p>
  </w:footnote>
  <w:footnote w:type="continuationSeparator" w:id="0">
    <w:p w:rsidR="0043734A" w:rsidRDefault="0043734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74C15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A6F7B"/>
    <w:rsid w:val="002B7D6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F0F0E"/>
    <w:rsid w:val="003F13C3"/>
    <w:rsid w:val="004115AB"/>
    <w:rsid w:val="00422523"/>
    <w:rsid w:val="0043734A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6396A"/>
    <w:rsid w:val="005741C4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81E"/>
    <w:rsid w:val="007167F9"/>
    <w:rsid w:val="00770BAA"/>
    <w:rsid w:val="00784749"/>
    <w:rsid w:val="007A16E3"/>
    <w:rsid w:val="007B099B"/>
    <w:rsid w:val="007B4F11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419C4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7474B"/>
    <w:rsid w:val="00A86817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D16FA"/>
    <w:rsid w:val="00BE7C9D"/>
    <w:rsid w:val="00BF41E7"/>
    <w:rsid w:val="00C276DF"/>
    <w:rsid w:val="00C45290"/>
    <w:rsid w:val="00C6453D"/>
    <w:rsid w:val="00CA2FA0"/>
    <w:rsid w:val="00CC1816"/>
    <w:rsid w:val="00CD40B4"/>
    <w:rsid w:val="00CE2EC6"/>
    <w:rsid w:val="00CE5FFC"/>
    <w:rsid w:val="00D20F01"/>
    <w:rsid w:val="00D330AB"/>
    <w:rsid w:val="00D6054F"/>
    <w:rsid w:val="00D80737"/>
    <w:rsid w:val="00D826FC"/>
    <w:rsid w:val="00D85118"/>
    <w:rsid w:val="00DA75D1"/>
    <w:rsid w:val="00DA7D32"/>
    <w:rsid w:val="00DD0994"/>
    <w:rsid w:val="00DE571C"/>
    <w:rsid w:val="00E03E00"/>
    <w:rsid w:val="00E118A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B2B98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2019-04-23T01:15:00Z</dcterms:created>
  <dcterms:modified xsi:type="dcterms:W3CDTF">2019-04-23T01:20:00Z</dcterms:modified>
</cp:coreProperties>
</file>