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1F6090">
        <w:rPr>
          <w:rFonts w:ascii="Arial" w:hAnsi="Arial" w:cs="Arial"/>
          <w:b/>
          <w:sz w:val="20"/>
          <w:szCs w:val="20"/>
        </w:rPr>
        <w:t>24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F6090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12AB9">
        <w:rPr>
          <w:rFonts w:ascii="Arial" w:hAnsi="Arial" w:cs="Arial"/>
          <w:b/>
          <w:sz w:val="20"/>
          <w:szCs w:val="20"/>
        </w:rPr>
        <w:t>DEZ</w:t>
      </w:r>
      <w:r w:rsidR="00A15C21">
        <w:rPr>
          <w:rFonts w:ascii="Arial" w:hAnsi="Arial" w:cs="Arial"/>
          <w:b/>
          <w:sz w:val="20"/>
          <w:szCs w:val="20"/>
        </w:rPr>
        <w:t>E</w:t>
      </w:r>
      <w:r w:rsidR="00862F26">
        <w:rPr>
          <w:rFonts w:ascii="Arial" w:hAnsi="Arial" w:cs="Arial"/>
          <w:b/>
          <w:sz w:val="20"/>
          <w:szCs w:val="20"/>
        </w:rPr>
        <w:t>MBRO</w:t>
      </w:r>
      <w:r w:rsidR="005741C4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>DE 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174C15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Pr="00CA2FA0" w:rsidRDefault="001F6090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F6090">
        <w:rPr>
          <w:rFonts w:ascii="Arial" w:hAnsi="Arial" w:cs="Arial"/>
          <w:sz w:val="20"/>
          <w:szCs w:val="20"/>
        </w:rPr>
        <w:t>Cria a UNIDADE FISCAL DO MUNICÍPIO DE FERRAZ DE VASCONCELO</w:t>
      </w:r>
      <w:r>
        <w:rPr>
          <w:rFonts w:ascii="Arial" w:hAnsi="Arial" w:cs="Arial"/>
          <w:sz w:val="20"/>
          <w:szCs w:val="20"/>
        </w:rPr>
        <w:t>S, e dá ou</w:t>
      </w:r>
      <w:r w:rsidRPr="001F6090">
        <w:rPr>
          <w:rFonts w:ascii="Arial" w:hAnsi="Arial" w:cs="Arial"/>
          <w:sz w:val="20"/>
          <w:szCs w:val="20"/>
        </w:rPr>
        <w:t>tras providências</w:t>
      </w:r>
      <w:r w:rsidR="00174C15">
        <w:rPr>
          <w:rFonts w:ascii="Arial" w:hAnsi="Arial" w:cs="Arial"/>
          <w:sz w:val="20"/>
          <w:szCs w:val="20"/>
        </w:rPr>
        <w:t>.</w:t>
      </w:r>
    </w:p>
    <w:p w:rsidR="00174C15" w:rsidRDefault="00174C15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F12AB9">
        <w:rPr>
          <w:rFonts w:ascii="Arial" w:hAnsi="Arial" w:cs="Arial"/>
          <w:b/>
          <w:sz w:val="20"/>
          <w:szCs w:val="20"/>
        </w:rPr>
        <w:t>PREFEITO</w:t>
      </w:r>
      <w:r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 w:rsidR="00F12AB9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A15C21" w:rsidRDefault="00A15C21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C6384" w:rsidRDefault="00DC1664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</w:t>
      </w:r>
      <w:r w:rsidR="00F12AB9">
        <w:rPr>
          <w:rFonts w:ascii="Arial" w:hAnsi="Arial" w:cs="Arial"/>
          <w:sz w:val="20"/>
          <w:szCs w:val="20"/>
        </w:rPr>
        <w:t>,</w:t>
      </w:r>
      <w:r w:rsidR="00174C15">
        <w:rPr>
          <w:rFonts w:ascii="Arial" w:hAnsi="Arial" w:cs="Arial"/>
          <w:sz w:val="20"/>
          <w:szCs w:val="20"/>
        </w:rPr>
        <w:t xml:space="preserve"> QUE A CÂMARA MUNICIPAL </w:t>
      </w:r>
      <w:r w:rsidR="00F12AB9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</w:t>
      </w:r>
      <w:r w:rsidR="00F12AB9">
        <w:rPr>
          <w:rFonts w:ascii="Arial" w:hAnsi="Arial" w:cs="Arial"/>
          <w:sz w:val="20"/>
          <w:szCs w:val="20"/>
        </w:rPr>
        <w:t xml:space="preserve">E EU </w:t>
      </w:r>
      <w:r w:rsidR="00174C15">
        <w:rPr>
          <w:rFonts w:ascii="Arial" w:hAnsi="Arial" w:cs="Arial"/>
          <w:sz w:val="20"/>
          <w:szCs w:val="20"/>
        </w:rPr>
        <w:t>PROMULG</w:t>
      </w:r>
      <w:r w:rsidR="00F12AB9">
        <w:rPr>
          <w:rFonts w:ascii="Arial" w:hAnsi="Arial" w:cs="Arial"/>
          <w:sz w:val="20"/>
          <w:szCs w:val="20"/>
        </w:rPr>
        <w:t>O A SEGUINTE LEI:</w:t>
      </w:r>
    </w:p>
    <w:p w:rsidR="00DC1664" w:rsidRDefault="00DC1664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6384" w:rsidRDefault="001C6384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6090" w:rsidRPr="001F6090" w:rsidRDefault="00174C15" w:rsidP="001F60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F6090">
        <w:rPr>
          <w:rFonts w:ascii="Arial" w:hAnsi="Arial" w:cs="Arial"/>
          <w:sz w:val="20"/>
          <w:szCs w:val="20"/>
        </w:rPr>
        <w:t>O VALOR-BASE criação pelo artigo 297, da Lei nº 1.129, de 27 de dezembro de 1</w:t>
      </w:r>
      <w:r w:rsidR="001F6090" w:rsidRPr="001F6090">
        <w:rPr>
          <w:rFonts w:ascii="Arial" w:hAnsi="Arial" w:cs="Arial"/>
          <w:sz w:val="20"/>
          <w:szCs w:val="20"/>
        </w:rPr>
        <w:t>979,</w:t>
      </w:r>
      <w:r w:rsidR="001F6090">
        <w:rPr>
          <w:rFonts w:ascii="Arial" w:hAnsi="Arial" w:cs="Arial"/>
          <w:sz w:val="20"/>
          <w:szCs w:val="20"/>
        </w:rPr>
        <w:t xml:space="preserve"> </w:t>
      </w:r>
      <w:r w:rsidR="001F6090" w:rsidRPr="001F6090">
        <w:rPr>
          <w:rFonts w:ascii="Arial" w:hAnsi="Arial" w:cs="Arial"/>
          <w:sz w:val="20"/>
          <w:szCs w:val="20"/>
        </w:rPr>
        <w:t xml:space="preserve">passa a partir do </w:t>
      </w:r>
      <w:r w:rsidR="001F6090" w:rsidRPr="001F6090">
        <w:rPr>
          <w:rFonts w:ascii="Arial" w:hAnsi="Arial" w:cs="Arial"/>
          <w:sz w:val="20"/>
          <w:szCs w:val="20"/>
        </w:rPr>
        <w:t>mês</w:t>
      </w:r>
      <w:r w:rsidR="001F6090">
        <w:rPr>
          <w:rFonts w:ascii="Arial" w:hAnsi="Arial" w:cs="Arial"/>
          <w:sz w:val="20"/>
          <w:szCs w:val="20"/>
        </w:rPr>
        <w:t xml:space="preserve"> de dezembro de 1</w:t>
      </w:r>
      <w:r w:rsidR="001F6090" w:rsidRPr="001F6090">
        <w:rPr>
          <w:rFonts w:ascii="Arial" w:hAnsi="Arial" w:cs="Arial"/>
          <w:sz w:val="20"/>
          <w:szCs w:val="20"/>
        </w:rPr>
        <w:t>992, a denominar-se</w:t>
      </w:r>
      <w:r w:rsidR="001F6090">
        <w:rPr>
          <w:rFonts w:ascii="Arial" w:hAnsi="Arial" w:cs="Arial"/>
          <w:sz w:val="20"/>
          <w:szCs w:val="20"/>
        </w:rPr>
        <w:t xml:space="preserve"> </w:t>
      </w:r>
      <w:r w:rsidR="001F6090" w:rsidRPr="001F6090">
        <w:rPr>
          <w:rFonts w:ascii="Arial" w:hAnsi="Arial" w:cs="Arial"/>
          <w:sz w:val="20"/>
          <w:szCs w:val="20"/>
        </w:rPr>
        <w:t>UNIDADE FISCAL DO MUNICÍPIO DE FERRAZ DE VASCONCELOS-UFMFV.</w:t>
      </w:r>
    </w:p>
    <w:p w:rsidR="001F6090" w:rsidRDefault="001F6090" w:rsidP="001F60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6090" w:rsidRDefault="001F6090" w:rsidP="001F60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090">
        <w:rPr>
          <w:rFonts w:ascii="Arial" w:hAnsi="Arial" w:cs="Arial"/>
          <w:b/>
          <w:sz w:val="20"/>
          <w:szCs w:val="20"/>
        </w:rPr>
        <w:t xml:space="preserve">§ </w:t>
      </w:r>
      <w:r w:rsidRPr="001F609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A UNIDADE FISCAL DO MU</w:t>
      </w:r>
      <w:r w:rsidRPr="001F6090">
        <w:rPr>
          <w:rFonts w:ascii="Arial" w:hAnsi="Arial" w:cs="Arial"/>
          <w:sz w:val="20"/>
          <w:szCs w:val="20"/>
        </w:rPr>
        <w:t xml:space="preserve">NICÍPIO DE FERRAZ DE VASCONCELOS, será indicada pela sigla </w:t>
      </w:r>
      <w:r>
        <w:rPr>
          <w:rFonts w:ascii="Arial" w:hAnsi="Arial" w:cs="Arial"/>
          <w:sz w:val="20"/>
          <w:szCs w:val="20"/>
        </w:rPr>
        <w:t>“</w:t>
      </w:r>
      <w:r w:rsidRPr="001F6090">
        <w:rPr>
          <w:rFonts w:ascii="Arial" w:hAnsi="Arial" w:cs="Arial"/>
          <w:sz w:val="20"/>
          <w:szCs w:val="20"/>
        </w:rPr>
        <w:t>UFMFV</w:t>
      </w:r>
      <w:r>
        <w:rPr>
          <w:rFonts w:ascii="Arial" w:hAnsi="Arial" w:cs="Arial"/>
          <w:sz w:val="20"/>
          <w:szCs w:val="20"/>
        </w:rPr>
        <w:t>”,</w:t>
      </w:r>
      <w:r w:rsidRPr="001F6090">
        <w:rPr>
          <w:rFonts w:ascii="Arial" w:hAnsi="Arial" w:cs="Arial"/>
          <w:sz w:val="20"/>
          <w:szCs w:val="20"/>
        </w:rPr>
        <w:t xml:space="preserve"> cujo valor será sempre expresso em moeda corren</w:t>
      </w:r>
      <w:r>
        <w:rPr>
          <w:rFonts w:ascii="Arial" w:hAnsi="Arial" w:cs="Arial"/>
          <w:sz w:val="20"/>
          <w:szCs w:val="20"/>
        </w:rPr>
        <w:t>te.</w:t>
      </w:r>
      <w:r>
        <w:rPr>
          <w:rFonts w:ascii="Arial" w:hAnsi="Arial" w:cs="Arial"/>
          <w:sz w:val="20"/>
          <w:szCs w:val="20"/>
        </w:rPr>
        <w:tab/>
      </w:r>
    </w:p>
    <w:p w:rsidR="001F6090" w:rsidRDefault="001F6090" w:rsidP="001F60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6090" w:rsidRDefault="001F6090" w:rsidP="001F60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090">
        <w:rPr>
          <w:rFonts w:ascii="Arial" w:hAnsi="Arial" w:cs="Arial"/>
          <w:b/>
          <w:sz w:val="20"/>
          <w:szCs w:val="20"/>
        </w:rPr>
        <w:t>§ 2</w:t>
      </w:r>
      <w:r w:rsidRPr="001F6090">
        <w:rPr>
          <w:rFonts w:ascii="Arial" w:hAnsi="Arial" w:cs="Arial"/>
          <w:b/>
          <w:sz w:val="20"/>
          <w:szCs w:val="20"/>
        </w:rPr>
        <w:t>º</w:t>
      </w:r>
      <w:r w:rsidRPr="001F6090">
        <w:rPr>
          <w:rFonts w:ascii="Arial" w:hAnsi="Arial" w:cs="Arial"/>
          <w:sz w:val="20"/>
          <w:szCs w:val="20"/>
        </w:rPr>
        <w:t xml:space="preserve"> A UFM</w:t>
      </w:r>
      <w:r>
        <w:rPr>
          <w:rFonts w:ascii="Arial" w:hAnsi="Arial" w:cs="Arial"/>
          <w:sz w:val="20"/>
          <w:szCs w:val="20"/>
        </w:rPr>
        <w:t>FV, para o mês de dezembro de 1</w:t>
      </w:r>
      <w:r w:rsidRPr="001F6090">
        <w:rPr>
          <w:rFonts w:ascii="Arial" w:hAnsi="Arial" w:cs="Arial"/>
          <w:sz w:val="20"/>
          <w:szCs w:val="20"/>
        </w:rPr>
        <w:t>992</w:t>
      </w:r>
      <w:r>
        <w:rPr>
          <w:rFonts w:ascii="Arial" w:hAnsi="Arial" w:cs="Arial"/>
          <w:sz w:val="20"/>
          <w:szCs w:val="20"/>
        </w:rPr>
        <w:t>, fica fixado em Cr$ 113.665,00.</w:t>
      </w:r>
    </w:p>
    <w:p w:rsidR="001F6090" w:rsidRPr="001F6090" w:rsidRDefault="001F6090" w:rsidP="001F60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6090" w:rsidRDefault="001F6090" w:rsidP="001F60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090">
        <w:rPr>
          <w:rFonts w:ascii="Arial" w:hAnsi="Arial" w:cs="Arial"/>
          <w:b/>
          <w:sz w:val="20"/>
          <w:szCs w:val="20"/>
        </w:rPr>
        <w:t>Art.</w:t>
      </w:r>
      <w:r w:rsidRPr="001F6090">
        <w:rPr>
          <w:rFonts w:ascii="Arial" w:hAnsi="Arial" w:cs="Arial"/>
          <w:b/>
          <w:sz w:val="20"/>
          <w:szCs w:val="20"/>
        </w:rPr>
        <w:t xml:space="preserve"> 2</w:t>
      </w:r>
      <w:r w:rsidRPr="001F609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 valor da UFMFV </w:t>
      </w:r>
      <w:r w:rsidRPr="001F6090">
        <w:rPr>
          <w:rFonts w:ascii="Arial" w:hAnsi="Arial" w:cs="Arial"/>
          <w:sz w:val="20"/>
          <w:szCs w:val="20"/>
        </w:rPr>
        <w:t>será atualizado mensalmente de acordo com a variação do índice de Preços ao Consumidor - IPC da FUN</w:t>
      </w:r>
      <w:r>
        <w:rPr>
          <w:rFonts w:ascii="Arial" w:hAnsi="Arial" w:cs="Arial"/>
          <w:sz w:val="20"/>
          <w:szCs w:val="20"/>
        </w:rPr>
        <w:t xml:space="preserve">DAÇÃO GETÚLIO VARGAS, adotando- </w:t>
      </w:r>
      <w:r w:rsidRPr="001F6090">
        <w:rPr>
          <w:rFonts w:ascii="Arial" w:hAnsi="Arial" w:cs="Arial"/>
          <w:sz w:val="20"/>
          <w:szCs w:val="20"/>
        </w:rPr>
        <w:t>se para esse fim, o</w:t>
      </w:r>
      <w:r>
        <w:rPr>
          <w:rFonts w:ascii="Arial" w:hAnsi="Arial" w:cs="Arial"/>
          <w:sz w:val="20"/>
          <w:szCs w:val="20"/>
        </w:rPr>
        <w:t xml:space="preserve"> Índice divulgado no mês imedia</w:t>
      </w:r>
      <w:r w:rsidRPr="001F6090">
        <w:rPr>
          <w:rFonts w:ascii="Arial" w:hAnsi="Arial" w:cs="Arial"/>
          <w:sz w:val="20"/>
          <w:szCs w:val="20"/>
        </w:rPr>
        <w:t xml:space="preserve">tamente anterior ao da vigência do novo valor fixado, desprezadas, no resultado, as frações </w:t>
      </w:r>
      <w:r>
        <w:rPr>
          <w:rFonts w:ascii="Arial" w:hAnsi="Arial" w:cs="Arial"/>
          <w:sz w:val="20"/>
          <w:szCs w:val="20"/>
        </w:rPr>
        <w:t>de moeda.</w:t>
      </w:r>
    </w:p>
    <w:p w:rsidR="001F6090" w:rsidRDefault="001F6090" w:rsidP="001F60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44A2" w:rsidRPr="001F6090" w:rsidRDefault="001F6090" w:rsidP="006344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44A2">
        <w:rPr>
          <w:rFonts w:ascii="Arial" w:hAnsi="Arial" w:cs="Arial"/>
          <w:b/>
          <w:sz w:val="20"/>
          <w:szCs w:val="20"/>
        </w:rPr>
        <w:t>Parágrafo único.</w:t>
      </w:r>
      <w:r w:rsidRPr="001F6090">
        <w:rPr>
          <w:rFonts w:ascii="Arial" w:hAnsi="Arial" w:cs="Arial"/>
          <w:sz w:val="20"/>
          <w:szCs w:val="20"/>
        </w:rPr>
        <w:t xml:space="preserve"> Na falta de índice ado</w:t>
      </w:r>
      <w:r w:rsidR="006344A2" w:rsidRPr="001F6090">
        <w:rPr>
          <w:rFonts w:ascii="Arial" w:hAnsi="Arial" w:cs="Arial"/>
          <w:sz w:val="20"/>
          <w:szCs w:val="20"/>
        </w:rPr>
        <w:t>tado pelo artigo 2</w:t>
      </w:r>
      <w:r w:rsidR="006344A2">
        <w:rPr>
          <w:rFonts w:ascii="Arial" w:hAnsi="Arial" w:cs="Arial"/>
          <w:sz w:val="20"/>
          <w:szCs w:val="20"/>
        </w:rPr>
        <w:t>º</w:t>
      </w:r>
      <w:r w:rsidR="006344A2" w:rsidRPr="001F6090">
        <w:rPr>
          <w:rFonts w:ascii="Arial" w:hAnsi="Arial" w:cs="Arial"/>
          <w:sz w:val="20"/>
          <w:szCs w:val="20"/>
        </w:rPr>
        <w:t xml:space="preserve">, </w:t>
      </w:r>
      <w:r w:rsidR="006344A2" w:rsidRPr="001F6090">
        <w:rPr>
          <w:rFonts w:ascii="Arial" w:hAnsi="Arial" w:cs="Arial"/>
          <w:sz w:val="20"/>
          <w:szCs w:val="20"/>
        </w:rPr>
        <w:t>será</w:t>
      </w:r>
      <w:r w:rsidR="006344A2" w:rsidRPr="001F6090">
        <w:rPr>
          <w:rFonts w:ascii="Arial" w:hAnsi="Arial" w:cs="Arial"/>
          <w:sz w:val="20"/>
          <w:szCs w:val="20"/>
        </w:rPr>
        <w:t xml:space="preserve"> imediatamente </w:t>
      </w:r>
      <w:r w:rsidR="006344A2" w:rsidRPr="001F6090">
        <w:rPr>
          <w:rFonts w:ascii="Arial" w:hAnsi="Arial" w:cs="Arial"/>
          <w:sz w:val="20"/>
          <w:szCs w:val="20"/>
        </w:rPr>
        <w:t>substituído</w:t>
      </w:r>
      <w:r w:rsidR="006344A2" w:rsidRPr="001F6090">
        <w:rPr>
          <w:rFonts w:ascii="Arial" w:hAnsi="Arial" w:cs="Arial"/>
          <w:sz w:val="20"/>
          <w:szCs w:val="20"/>
        </w:rPr>
        <w:t xml:space="preserve"> por qualquer outro Índice de correção que por ventura o </w:t>
      </w:r>
      <w:r w:rsidR="006344A2">
        <w:rPr>
          <w:rFonts w:ascii="Arial" w:hAnsi="Arial" w:cs="Arial"/>
          <w:sz w:val="20"/>
          <w:szCs w:val="20"/>
        </w:rPr>
        <w:t>Gover</w:t>
      </w:r>
      <w:r w:rsidR="006344A2" w:rsidRPr="001F6090">
        <w:rPr>
          <w:rFonts w:ascii="Arial" w:hAnsi="Arial" w:cs="Arial"/>
          <w:sz w:val="20"/>
          <w:szCs w:val="20"/>
        </w:rPr>
        <w:t>no Federal vier a instituir.</w:t>
      </w:r>
    </w:p>
    <w:p w:rsidR="001F6090" w:rsidRPr="001F6090" w:rsidRDefault="001F6090" w:rsidP="001F60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090">
        <w:rPr>
          <w:rFonts w:ascii="Arial" w:hAnsi="Arial" w:cs="Arial"/>
          <w:sz w:val="20"/>
          <w:szCs w:val="20"/>
        </w:rPr>
        <w:t xml:space="preserve"> </w:t>
      </w:r>
    </w:p>
    <w:p w:rsidR="001F6090" w:rsidRDefault="006344A2" w:rsidP="001F60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44A2">
        <w:rPr>
          <w:rFonts w:ascii="Arial" w:hAnsi="Arial" w:cs="Arial"/>
          <w:b/>
          <w:sz w:val="20"/>
          <w:szCs w:val="20"/>
        </w:rPr>
        <w:t>Art. 3º</w:t>
      </w:r>
      <w:r w:rsidR="001F6090" w:rsidRPr="001F6090">
        <w:rPr>
          <w:rFonts w:ascii="Arial" w:hAnsi="Arial" w:cs="Arial"/>
          <w:sz w:val="20"/>
          <w:szCs w:val="20"/>
        </w:rPr>
        <w:t xml:space="preserve"> A UFMFV, servirá </w:t>
      </w:r>
      <w:r>
        <w:rPr>
          <w:rFonts w:ascii="Arial" w:hAnsi="Arial" w:cs="Arial"/>
          <w:sz w:val="20"/>
          <w:szCs w:val="20"/>
        </w:rPr>
        <w:t xml:space="preserve">para </w:t>
      </w:r>
      <w:r w:rsidR="001F6090" w:rsidRPr="001F6090">
        <w:rPr>
          <w:rFonts w:ascii="Arial" w:hAnsi="Arial" w:cs="Arial"/>
          <w:sz w:val="20"/>
          <w:szCs w:val="20"/>
        </w:rPr>
        <w:t>o cálculo dos Impostos, Taxas e Contribuições de Melhorias,</w:t>
      </w:r>
      <w:r>
        <w:rPr>
          <w:rFonts w:ascii="Arial" w:hAnsi="Arial" w:cs="Arial"/>
          <w:sz w:val="20"/>
          <w:szCs w:val="20"/>
        </w:rPr>
        <w:t xml:space="preserve"> </w:t>
      </w:r>
      <w:r w:rsidR="001F6090" w:rsidRPr="001F6090">
        <w:rPr>
          <w:rFonts w:ascii="Arial" w:hAnsi="Arial" w:cs="Arial"/>
          <w:sz w:val="20"/>
          <w:szCs w:val="20"/>
        </w:rPr>
        <w:t>bem assim, aos seus parcelamentos, e às Multas aplicadas</w:t>
      </w:r>
      <w:r>
        <w:rPr>
          <w:rFonts w:ascii="Arial" w:hAnsi="Arial" w:cs="Arial"/>
          <w:sz w:val="20"/>
          <w:szCs w:val="20"/>
        </w:rPr>
        <w:t>.</w:t>
      </w:r>
    </w:p>
    <w:p w:rsidR="006344A2" w:rsidRPr="001F6090" w:rsidRDefault="006344A2" w:rsidP="001F60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6090" w:rsidRDefault="001F6090" w:rsidP="001F60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44A2">
        <w:rPr>
          <w:rFonts w:ascii="Arial" w:hAnsi="Arial" w:cs="Arial"/>
          <w:b/>
          <w:sz w:val="20"/>
          <w:szCs w:val="20"/>
        </w:rPr>
        <w:t xml:space="preserve">§ </w:t>
      </w:r>
      <w:r w:rsidR="006344A2" w:rsidRPr="006344A2">
        <w:rPr>
          <w:rFonts w:ascii="Arial" w:hAnsi="Arial" w:cs="Arial"/>
          <w:b/>
          <w:sz w:val="20"/>
          <w:szCs w:val="20"/>
        </w:rPr>
        <w:t>1º</w:t>
      </w:r>
      <w:r w:rsidRPr="001F6090">
        <w:rPr>
          <w:rFonts w:ascii="Arial" w:hAnsi="Arial" w:cs="Arial"/>
          <w:sz w:val="20"/>
          <w:szCs w:val="20"/>
        </w:rPr>
        <w:t xml:space="preserve"> Quando na aplicação da</w:t>
      </w:r>
      <w:r w:rsidR="006344A2">
        <w:rPr>
          <w:rFonts w:ascii="Arial" w:hAnsi="Arial" w:cs="Arial"/>
          <w:sz w:val="20"/>
          <w:szCs w:val="20"/>
        </w:rPr>
        <w:t xml:space="preserve"> </w:t>
      </w:r>
      <w:r w:rsidRPr="001F6090">
        <w:rPr>
          <w:rFonts w:ascii="Arial" w:hAnsi="Arial" w:cs="Arial"/>
          <w:sz w:val="20"/>
          <w:szCs w:val="20"/>
        </w:rPr>
        <w:t>UFMFV para lançamento do IPT</w:t>
      </w:r>
      <w:r w:rsidR="006344A2">
        <w:rPr>
          <w:rFonts w:ascii="Arial" w:hAnsi="Arial" w:cs="Arial"/>
          <w:sz w:val="20"/>
          <w:szCs w:val="20"/>
        </w:rPr>
        <w:t>U, o valor da Unidade Fiscal Mu</w:t>
      </w:r>
      <w:r w:rsidRPr="001F6090">
        <w:rPr>
          <w:rFonts w:ascii="Arial" w:hAnsi="Arial" w:cs="Arial"/>
          <w:sz w:val="20"/>
          <w:szCs w:val="20"/>
        </w:rPr>
        <w:t>nicipal, corresponderá ao mê</w:t>
      </w:r>
      <w:r w:rsidR="006344A2">
        <w:rPr>
          <w:rFonts w:ascii="Arial" w:hAnsi="Arial" w:cs="Arial"/>
          <w:sz w:val="20"/>
          <w:szCs w:val="20"/>
        </w:rPr>
        <w:t>s de dezembro anterior e imedia</w:t>
      </w:r>
      <w:r w:rsidRPr="001F6090">
        <w:rPr>
          <w:rFonts w:ascii="Arial" w:hAnsi="Arial" w:cs="Arial"/>
          <w:sz w:val="20"/>
          <w:szCs w:val="20"/>
        </w:rPr>
        <w:t>to ao exercício em curso.</w:t>
      </w:r>
    </w:p>
    <w:p w:rsidR="006344A2" w:rsidRPr="001F6090" w:rsidRDefault="006344A2" w:rsidP="001F60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6090" w:rsidRDefault="001F6090" w:rsidP="001F60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44A2">
        <w:rPr>
          <w:rFonts w:ascii="Arial" w:hAnsi="Arial" w:cs="Arial"/>
          <w:b/>
          <w:sz w:val="20"/>
          <w:szCs w:val="20"/>
        </w:rPr>
        <w:t>§ 2</w:t>
      </w:r>
      <w:r w:rsidR="006344A2" w:rsidRPr="006344A2">
        <w:rPr>
          <w:rFonts w:ascii="Arial" w:hAnsi="Arial" w:cs="Arial"/>
          <w:b/>
          <w:sz w:val="20"/>
          <w:szCs w:val="20"/>
        </w:rPr>
        <w:t>º</w:t>
      </w:r>
      <w:r w:rsidRPr="001F6090">
        <w:rPr>
          <w:rFonts w:ascii="Arial" w:hAnsi="Arial" w:cs="Arial"/>
          <w:sz w:val="20"/>
          <w:szCs w:val="20"/>
        </w:rPr>
        <w:t xml:space="preserve"> Para cálculo de lança mentos do I.T.B.I. - Impost</w:t>
      </w:r>
      <w:r w:rsidR="006344A2">
        <w:rPr>
          <w:rFonts w:ascii="Arial" w:hAnsi="Arial" w:cs="Arial"/>
          <w:sz w:val="20"/>
          <w:szCs w:val="20"/>
        </w:rPr>
        <w:t>o sobre Transmissão de Bens Imó</w:t>
      </w:r>
      <w:r w:rsidRPr="001F6090">
        <w:rPr>
          <w:rFonts w:ascii="Arial" w:hAnsi="Arial" w:cs="Arial"/>
          <w:sz w:val="20"/>
          <w:szCs w:val="20"/>
        </w:rPr>
        <w:t>veis, os valores de la</w:t>
      </w:r>
      <w:r w:rsidR="006344A2">
        <w:rPr>
          <w:rFonts w:ascii="Arial" w:hAnsi="Arial" w:cs="Arial"/>
          <w:sz w:val="20"/>
          <w:szCs w:val="20"/>
        </w:rPr>
        <w:t>nçamento, serão corrigidos à</w:t>
      </w:r>
      <w:r w:rsidRPr="001F6090">
        <w:rPr>
          <w:rFonts w:ascii="Arial" w:hAnsi="Arial" w:cs="Arial"/>
          <w:sz w:val="20"/>
          <w:szCs w:val="20"/>
        </w:rPr>
        <w:t xml:space="preserve"> data do pagamento, pela UFMFV.</w:t>
      </w:r>
      <w:r w:rsidRPr="001F6090">
        <w:rPr>
          <w:rFonts w:ascii="Arial" w:hAnsi="Arial" w:cs="Arial"/>
          <w:sz w:val="20"/>
          <w:szCs w:val="20"/>
        </w:rPr>
        <w:tab/>
      </w:r>
    </w:p>
    <w:p w:rsidR="006344A2" w:rsidRPr="001F6090" w:rsidRDefault="006344A2" w:rsidP="001F60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6090" w:rsidRDefault="006344A2" w:rsidP="001F60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44A2">
        <w:rPr>
          <w:rFonts w:ascii="Arial" w:hAnsi="Arial" w:cs="Arial"/>
          <w:b/>
          <w:sz w:val="20"/>
          <w:szCs w:val="20"/>
        </w:rPr>
        <w:t>Art.</w:t>
      </w:r>
      <w:r w:rsidR="001F6090" w:rsidRPr="006344A2">
        <w:rPr>
          <w:rFonts w:ascii="Arial" w:hAnsi="Arial" w:cs="Arial"/>
          <w:b/>
          <w:sz w:val="20"/>
          <w:szCs w:val="20"/>
        </w:rPr>
        <w:t xml:space="preserve"> 4</w:t>
      </w:r>
      <w:r w:rsidRPr="006344A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</w:t>
      </w:r>
      <w:r w:rsidR="001F6090" w:rsidRPr="001F6090">
        <w:rPr>
          <w:rFonts w:ascii="Arial" w:hAnsi="Arial" w:cs="Arial"/>
          <w:sz w:val="20"/>
          <w:szCs w:val="20"/>
        </w:rPr>
        <w:t xml:space="preserve"> Executivo Municipal fará publicar mensalmente o</w:t>
      </w:r>
      <w:r>
        <w:rPr>
          <w:rFonts w:ascii="Arial" w:hAnsi="Arial" w:cs="Arial"/>
          <w:sz w:val="20"/>
          <w:szCs w:val="20"/>
        </w:rPr>
        <w:t xml:space="preserve"> valor da UFMFV em moeda corren</w:t>
      </w:r>
      <w:r w:rsidR="001F6090" w:rsidRPr="001F6090"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>,</w:t>
      </w:r>
      <w:r w:rsidR="001F6090" w:rsidRPr="001F6090">
        <w:rPr>
          <w:rFonts w:ascii="Arial" w:hAnsi="Arial" w:cs="Arial"/>
          <w:sz w:val="20"/>
          <w:szCs w:val="20"/>
        </w:rPr>
        <w:t xml:space="preserve"> para todos os fins, divulgado o índice de sua variação, bem como, elaborando os atos competentes ao esclarecimento de sua aplicação.</w:t>
      </w:r>
    </w:p>
    <w:p w:rsidR="006344A2" w:rsidRPr="001F6090" w:rsidRDefault="006344A2" w:rsidP="001F60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6090" w:rsidRPr="001F6090" w:rsidRDefault="006344A2" w:rsidP="001F60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5D1CD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>Esta Lei entrará em vi</w:t>
      </w:r>
      <w:r w:rsidR="001F6090" w:rsidRPr="001F6090">
        <w:rPr>
          <w:rFonts w:ascii="Arial" w:hAnsi="Arial" w:cs="Arial"/>
          <w:sz w:val="20"/>
          <w:szCs w:val="20"/>
        </w:rPr>
        <w:t xml:space="preserve">gor na data de sua publicação, revogadas as disposições em contrário. </w:t>
      </w:r>
    </w:p>
    <w:p w:rsidR="001F6090" w:rsidRPr="001F6090" w:rsidRDefault="001F6090" w:rsidP="001F60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6090" w:rsidRPr="001F6090" w:rsidRDefault="001F6090" w:rsidP="001F60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090">
        <w:rPr>
          <w:rFonts w:ascii="Arial" w:hAnsi="Arial" w:cs="Arial"/>
          <w:sz w:val="20"/>
          <w:szCs w:val="20"/>
        </w:rPr>
        <w:t xml:space="preserve"> </w:t>
      </w:r>
    </w:p>
    <w:p w:rsidR="001F6090" w:rsidRPr="001F6090" w:rsidRDefault="001F6090" w:rsidP="001F60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090">
        <w:rPr>
          <w:rFonts w:ascii="Arial" w:hAnsi="Arial" w:cs="Arial"/>
          <w:sz w:val="20"/>
          <w:szCs w:val="20"/>
        </w:rPr>
        <w:t>Ferraz de Vasc</w:t>
      </w:r>
      <w:r w:rsidR="006344A2">
        <w:rPr>
          <w:rFonts w:ascii="Arial" w:hAnsi="Arial" w:cs="Arial"/>
          <w:sz w:val="20"/>
          <w:szCs w:val="20"/>
        </w:rPr>
        <w:t>oncelos, 30 de dezembro</w:t>
      </w:r>
      <w:r w:rsidRPr="001F6090">
        <w:rPr>
          <w:rFonts w:ascii="Arial" w:hAnsi="Arial" w:cs="Arial"/>
          <w:sz w:val="20"/>
          <w:szCs w:val="20"/>
        </w:rPr>
        <w:t xml:space="preserve"> de 1992.</w:t>
      </w:r>
    </w:p>
    <w:p w:rsidR="006344A2" w:rsidRDefault="006344A2" w:rsidP="001F60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44A2" w:rsidRDefault="006344A2" w:rsidP="001F60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44A2" w:rsidRDefault="001F6090" w:rsidP="006344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6090">
        <w:rPr>
          <w:rFonts w:ascii="Arial" w:hAnsi="Arial" w:cs="Arial"/>
          <w:sz w:val="20"/>
          <w:szCs w:val="20"/>
        </w:rPr>
        <w:t>ÂNGELO CASTELLO</w:t>
      </w:r>
    </w:p>
    <w:p w:rsidR="001F6090" w:rsidRDefault="006344A2" w:rsidP="006344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6090">
        <w:rPr>
          <w:rFonts w:ascii="Arial" w:hAnsi="Arial" w:cs="Arial"/>
          <w:sz w:val="20"/>
          <w:szCs w:val="20"/>
        </w:rPr>
        <w:t>Prefeito Municipal</w:t>
      </w:r>
    </w:p>
    <w:p w:rsidR="006344A2" w:rsidRPr="001F6090" w:rsidRDefault="006344A2" w:rsidP="006344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F6090" w:rsidRPr="001F6090" w:rsidRDefault="001F6090" w:rsidP="001F60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090">
        <w:rPr>
          <w:rFonts w:ascii="Arial" w:hAnsi="Arial" w:cs="Arial"/>
          <w:sz w:val="20"/>
          <w:szCs w:val="20"/>
        </w:rPr>
        <w:t xml:space="preserve"> </w:t>
      </w:r>
    </w:p>
    <w:p w:rsidR="00D66816" w:rsidRDefault="006344A2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D66816" w:rsidRDefault="006344A2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62F26" w:rsidRDefault="00862F2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6816" w:rsidRDefault="00D66816" w:rsidP="00D66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D66816" w:rsidRDefault="00D66816" w:rsidP="00D66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6816" w:rsidRDefault="00D66816" w:rsidP="00D66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FC8" w:rsidRDefault="00180FC8" w:rsidP="009243B3">
      <w:pPr>
        <w:spacing w:after="0" w:line="240" w:lineRule="auto"/>
      </w:pPr>
      <w:r>
        <w:separator/>
      </w:r>
    </w:p>
  </w:endnote>
  <w:endnote w:type="continuationSeparator" w:id="0">
    <w:p w:rsidR="00180FC8" w:rsidRDefault="00180F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FC8" w:rsidRDefault="00180FC8" w:rsidP="009243B3">
      <w:pPr>
        <w:spacing w:after="0" w:line="240" w:lineRule="auto"/>
      </w:pPr>
      <w:r>
        <w:separator/>
      </w:r>
    </w:p>
  </w:footnote>
  <w:footnote w:type="continuationSeparator" w:id="0">
    <w:p w:rsidR="00180FC8" w:rsidRDefault="00180F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74C15"/>
    <w:rsid w:val="00180FC8"/>
    <w:rsid w:val="001A4A55"/>
    <w:rsid w:val="001B3140"/>
    <w:rsid w:val="001B3BD4"/>
    <w:rsid w:val="001C3277"/>
    <w:rsid w:val="001C6384"/>
    <w:rsid w:val="001D43C8"/>
    <w:rsid w:val="001E6101"/>
    <w:rsid w:val="001F6090"/>
    <w:rsid w:val="002012D7"/>
    <w:rsid w:val="002053FD"/>
    <w:rsid w:val="00210920"/>
    <w:rsid w:val="00222685"/>
    <w:rsid w:val="0025616D"/>
    <w:rsid w:val="00261409"/>
    <w:rsid w:val="00293F09"/>
    <w:rsid w:val="002A6DED"/>
    <w:rsid w:val="002A6F7B"/>
    <w:rsid w:val="002B7D6B"/>
    <w:rsid w:val="002D2B98"/>
    <w:rsid w:val="002F02EC"/>
    <w:rsid w:val="002F4336"/>
    <w:rsid w:val="00310EFA"/>
    <w:rsid w:val="00311002"/>
    <w:rsid w:val="00311C4B"/>
    <w:rsid w:val="003156DD"/>
    <w:rsid w:val="00385247"/>
    <w:rsid w:val="003A4918"/>
    <w:rsid w:val="003C0805"/>
    <w:rsid w:val="003F0F0E"/>
    <w:rsid w:val="003F13C3"/>
    <w:rsid w:val="003F5C5C"/>
    <w:rsid w:val="004115AB"/>
    <w:rsid w:val="00422523"/>
    <w:rsid w:val="0048361F"/>
    <w:rsid w:val="004A7210"/>
    <w:rsid w:val="004B7B3E"/>
    <w:rsid w:val="004D4C0B"/>
    <w:rsid w:val="004D7C09"/>
    <w:rsid w:val="004E6F49"/>
    <w:rsid w:val="004F2740"/>
    <w:rsid w:val="004F7E07"/>
    <w:rsid w:val="00501F30"/>
    <w:rsid w:val="005212F8"/>
    <w:rsid w:val="00532C37"/>
    <w:rsid w:val="00554B20"/>
    <w:rsid w:val="0056396A"/>
    <w:rsid w:val="005741C4"/>
    <w:rsid w:val="005B3F4C"/>
    <w:rsid w:val="005C1B98"/>
    <w:rsid w:val="005C7FC7"/>
    <w:rsid w:val="005D1CDA"/>
    <w:rsid w:val="005F3A88"/>
    <w:rsid w:val="00631585"/>
    <w:rsid w:val="006344A2"/>
    <w:rsid w:val="0066599D"/>
    <w:rsid w:val="00670958"/>
    <w:rsid w:val="006825AF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F281E"/>
    <w:rsid w:val="007167F9"/>
    <w:rsid w:val="00770BAA"/>
    <w:rsid w:val="00784749"/>
    <w:rsid w:val="007A16E3"/>
    <w:rsid w:val="007B099B"/>
    <w:rsid w:val="007B4F11"/>
    <w:rsid w:val="007E5ECA"/>
    <w:rsid w:val="007E7FF7"/>
    <w:rsid w:val="00815017"/>
    <w:rsid w:val="0082154A"/>
    <w:rsid w:val="00830FB1"/>
    <w:rsid w:val="00846DC3"/>
    <w:rsid w:val="00855D61"/>
    <w:rsid w:val="00862F26"/>
    <w:rsid w:val="008A33E9"/>
    <w:rsid w:val="008B7A80"/>
    <w:rsid w:val="008C561F"/>
    <w:rsid w:val="008F2410"/>
    <w:rsid w:val="008F7910"/>
    <w:rsid w:val="009243B3"/>
    <w:rsid w:val="009419C4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15C21"/>
    <w:rsid w:val="00A30383"/>
    <w:rsid w:val="00A42DBE"/>
    <w:rsid w:val="00A50E5C"/>
    <w:rsid w:val="00A51866"/>
    <w:rsid w:val="00A7474B"/>
    <w:rsid w:val="00A86817"/>
    <w:rsid w:val="00A93F2E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D16FA"/>
    <w:rsid w:val="00BE7C9D"/>
    <w:rsid w:val="00BF41E7"/>
    <w:rsid w:val="00C00B15"/>
    <w:rsid w:val="00C276DF"/>
    <w:rsid w:val="00C45290"/>
    <w:rsid w:val="00C6453D"/>
    <w:rsid w:val="00CA2FA0"/>
    <w:rsid w:val="00CC1816"/>
    <w:rsid w:val="00CD40B4"/>
    <w:rsid w:val="00CD5F74"/>
    <w:rsid w:val="00CE2EC6"/>
    <w:rsid w:val="00CE5FFC"/>
    <w:rsid w:val="00D20F01"/>
    <w:rsid w:val="00D330AB"/>
    <w:rsid w:val="00D6054F"/>
    <w:rsid w:val="00D66816"/>
    <w:rsid w:val="00D80737"/>
    <w:rsid w:val="00D826FC"/>
    <w:rsid w:val="00D85118"/>
    <w:rsid w:val="00DA75D1"/>
    <w:rsid w:val="00DA7D32"/>
    <w:rsid w:val="00DC1664"/>
    <w:rsid w:val="00DD0994"/>
    <w:rsid w:val="00DE571C"/>
    <w:rsid w:val="00E03E00"/>
    <w:rsid w:val="00E118A0"/>
    <w:rsid w:val="00E14834"/>
    <w:rsid w:val="00E36FFA"/>
    <w:rsid w:val="00E7247F"/>
    <w:rsid w:val="00EA1466"/>
    <w:rsid w:val="00EA43EE"/>
    <w:rsid w:val="00EC5676"/>
    <w:rsid w:val="00EC5C60"/>
    <w:rsid w:val="00ED7CDF"/>
    <w:rsid w:val="00EE0FBE"/>
    <w:rsid w:val="00EF2C6B"/>
    <w:rsid w:val="00F02B54"/>
    <w:rsid w:val="00F04EDA"/>
    <w:rsid w:val="00F12AB9"/>
    <w:rsid w:val="00F2514F"/>
    <w:rsid w:val="00F256F2"/>
    <w:rsid w:val="00F4474F"/>
    <w:rsid w:val="00F86179"/>
    <w:rsid w:val="00F9339F"/>
    <w:rsid w:val="00FB2B98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F8EB6C"/>
  <w15:docId w15:val="{128A8C2F-8321-4E88-B97C-4AEB7F4A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2019-05-22T18:27:00Z</dcterms:created>
  <dcterms:modified xsi:type="dcterms:W3CDTF">2019-05-22T18:47:00Z</dcterms:modified>
</cp:coreProperties>
</file>