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36B19">
        <w:rPr>
          <w:rFonts w:ascii="Arial" w:hAnsi="Arial" w:cs="Arial"/>
          <w:b/>
          <w:sz w:val="20"/>
          <w:szCs w:val="20"/>
        </w:rPr>
        <w:t>34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6B19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6B19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36B19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36B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 da Lei Complementar nº 001/91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6B19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6B19">
        <w:rPr>
          <w:rFonts w:ascii="Arial" w:hAnsi="Arial" w:cs="Arial"/>
          <w:sz w:val="20"/>
          <w:szCs w:val="20"/>
        </w:rPr>
        <w:t>O artigo 3º da Lei Complementar nº 001, de 05 de agosto de 19</w:t>
      </w:r>
      <w:r w:rsidR="00936B19">
        <w:rPr>
          <w:rFonts w:ascii="Arial" w:hAnsi="Arial" w:cs="Arial"/>
          <w:sz w:val="20"/>
          <w:szCs w:val="20"/>
        </w:rPr>
        <w:t>91</w:t>
      </w:r>
      <w:r w:rsidR="00936B19">
        <w:rPr>
          <w:rFonts w:ascii="Arial" w:hAnsi="Arial" w:cs="Arial"/>
          <w:sz w:val="20"/>
          <w:szCs w:val="20"/>
        </w:rPr>
        <w:t>, que institui gratificação especial, passa a vigorar com a seguinte redação:</w:t>
      </w:r>
    </w:p>
    <w:p w:rsidR="00936B19" w:rsidRDefault="00936B19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C76" w:rsidRDefault="00936B19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936B19">
        <w:rPr>
          <w:rFonts w:ascii="Arial" w:hAnsi="Arial" w:cs="Arial"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É vedado o pagamento de gratificação de que trata esta Lei, a Servidor que não exerça funções nas Unidades Assistenciais ou que não cumpra jornada semanal de 4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horas ou, no caso de médico</w:t>
      </w:r>
      <w:r>
        <w:rPr>
          <w:rFonts w:ascii="Arial" w:hAnsi="Arial" w:cs="Arial"/>
          <w:sz w:val="20"/>
          <w:szCs w:val="20"/>
        </w:rPr>
        <w:t xml:space="preserve"> e dentista</w:t>
      </w:r>
      <w:r>
        <w:rPr>
          <w:rFonts w:ascii="Arial" w:hAnsi="Arial" w:cs="Arial"/>
          <w:sz w:val="20"/>
          <w:szCs w:val="20"/>
        </w:rPr>
        <w:t>, jornada semanal de 20 horas</w:t>
      </w:r>
      <w:r w:rsidR="009E61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936B1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6B19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936B19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36B1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19" w:rsidRPr="002023FA" w:rsidRDefault="00936B19" w:rsidP="00936B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36B19" w:rsidRDefault="00936B19" w:rsidP="00936B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D6" w:rsidRDefault="00FD4ED6" w:rsidP="009243B3">
      <w:pPr>
        <w:spacing w:after="0" w:line="240" w:lineRule="auto"/>
      </w:pPr>
      <w:r>
        <w:separator/>
      </w:r>
    </w:p>
  </w:endnote>
  <w:endnote w:type="continuationSeparator" w:id="0">
    <w:p w:rsidR="00FD4ED6" w:rsidRDefault="00FD4E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D6" w:rsidRDefault="00FD4ED6" w:rsidP="009243B3">
      <w:pPr>
        <w:spacing w:after="0" w:line="240" w:lineRule="auto"/>
      </w:pPr>
      <w:r>
        <w:separator/>
      </w:r>
    </w:p>
  </w:footnote>
  <w:footnote w:type="continuationSeparator" w:id="0">
    <w:p w:rsidR="00FD4ED6" w:rsidRDefault="00FD4E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D2B98"/>
    <w:rsid w:val="002F02EC"/>
    <w:rsid w:val="002F4336"/>
    <w:rsid w:val="00310EFA"/>
    <w:rsid w:val="00311002"/>
    <w:rsid w:val="00311C4B"/>
    <w:rsid w:val="003156DD"/>
    <w:rsid w:val="003507D3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36B19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CE7ED2"/>
    <w:rsid w:val="00D20F01"/>
    <w:rsid w:val="00D330AB"/>
    <w:rsid w:val="00D6054F"/>
    <w:rsid w:val="00D80737"/>
    <w:rsid w:val="00D85118"/>
    <w:rsid w:val="00DA75D1"/>
    <w:rsid w:val="00DA7D32"/>
    <w:rsid w:val="00DD0994"/>
    <w:rsid w:val="00E03E00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D4ED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2019-04-25T00:48:00Z</dcterms:created>
  <dcterms:modified xsi:type="dcterms:W3CDTF">2019-04-25T00:56:00Z</dcterms:modified>
</cp:coreProperties>
</file>