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9E6101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COMPLEMENTAR</w:t>
      </w:r>
      <w:r w:rsidR="00CA2FA0">
        <w:rPr>
          <w:rFonts w:ascii="Arial" w:hAnsi="Arial" w:cs="Arial"/>
          <w:b/>
          <w:sz w:val="20"/>
          <w:szCs w:val="20"/>
        </w:rPr>
        <w:t xml:space="preserve"> Nº </w:t>
      </w:r>
      <w:r w:rsidR="00EF62CB">
        <w:rPr>
          <w:rFonts w:ascii="Arial" w:hAnsi="Arial" w:cs="Arial"/>
          <w:b/>
          <w:sz w:val="20"/>
          <w:szCs w:val="20"/>
        </w:rPr>
        <w:t>4</w:t>
      </w:r>
      <w:r w:rsidR="004D4933">
        <w:rPr>
          <w:rFonts w:ascii="Arial" w:hAnsi="Arial" w:cs="Arial"/>
          <w:b/>
          <w:sz w:val="20"/>
          <w:szCs w:val="20"/>
        </w:rPr>
        <w:t>9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4D4933">
        <w:rPr>
          <w:rFonts w:ascii="Arial" w:hAnsi="Arial" w:cs="Arial"/>
          <w:b/>
          <w:sz w:val="20"/>
          <w:szCs w:val="20"/>
        </w:rPr>
        <w:t>28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4D4933">
        <w:rPr>
          <w:rFonts w:ascii="Arial" w:hAnsi="Arial" w:cs="Arial"/>
          <w:b/>
          <w:sz w:val="20"/>
          <w:szCs w:val="20"/>
        </w:rPr>
        <w:t>DEZEMBRO</w:t>
      </w:r>
      <w:r w:rsidR="00BF41E7">
        <w:rPr>
          <w:rFonts w:ascii="Arial" w:hAnsi="Arial" w:cs="Arial"/>
          <w:b/>
          <w:sz w:val="20"/>
          <w:szCs w:val="20"/>
        </w:rPr>
        <w:t xml:space="preserve"> </w:t>
      </w:r>
      <w:r w:rsidR="00815017">
        <w:rPr>
          <w:rFonts w:ascii="Arial" w:hAnsi="Arial" w:cs="Arial"/>
          <w:b/>
          <w:sz w:val="20"/>
          <w:szCs w:val="20"/>
        </w:rPr>
        <w:t xml:space="preserve">DE </w:t>
      </w:r>
      <w:proofErr w:type="gramStart"/>
      <w:r w:rsidR="00815017">
        <w:rPr>
          <w:rFonts w:ascii="Arial" w:hAnsi="Arial" w:cs="Arial"/>
          <w:b/>
          <w:sz w:val="20"/>
          <w:szCs w:val="20"/>
        </w:rPr>
        <w:t>1</w:t>
      </w:r>
      <w:r w:rsidR="00CA2FA0">
        <w:rPr>
          <w:rFonts w:ascii="Arial" w:hAnsi="Arial" w:cs="Arial"/>
          <w:b/>
          <w:sz w:val="20"/>
          <w:szCs w:val="20"/>
        </w:rPr>
        <w:t>9</w:t>
      </w:r>
      <w:r w:rsidR="00815017">
        <w:rPr>
          <w:rFonts w:ascii="Arial" w:hAnsi="Arial" w:cs="Arial"/>
          <w:b/>
          <w:sz w:val="20"/>
          <w:szCs w:val="20"/>
        </w:rPr>
        <w:t>9</w:t>
      </w:r>
      <w:r w:rsidR="0081386B">
        <w:rPr>
          <w:rFonts w:ascii="Arial" w:hAnsi="Arial" w:cs="Arial"/>
          <w:b/>
          <w:sz w:val="20"/>
          <w:szCs w:val="20"/>
        </w:rPr>
        <w:t>4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510941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4D4933">
        <w:rPr>
          <w:rFonts w:ascii="Arial" w:hAnsi="Arial" w:cs="Arial"/>
          <w:sz w:val="20"/>
          <w:szCs w:val="20"/>
        </w:rPr>
        <w:t>alteração nas Tabelas do Código Tributário Municipal</w:t>
      </w:r>
      <w:r w:rsidR="00815017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04C76" w:rsidRDefault="00966FC8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</w:t>
      </w:r>
      <w:r w:rsidR="00510941">
        <w:rPr>
          <w:rFonts w:ascii="Arial" w:hAnsi="Arial" w:cs="Arial"/>
          <w:b/>
          <w:sz w:val="20"/>
          <w:szCs w:val="20"/>
        </w:rPr>
        <w:t>PREFEITO</w:t>
      </w:r>
      <w:r w:rsidR="00CA2FA0">
        <w:rPr>
          <w:rFonts w:ascii="Arial" w:hAnsi="Arial" w:cs="Arial"/>
          <w:b/>
          <w:sz w:val="20"/>
          <w:szCs w:val="20"/>
        </w:rPr>
        <w:t xml:space="preserve"> MUNICIPAL DE FER</w:t>
      </w:r>
      <w:r w:rsidR="00815017">
        <w:rPr>
          <w:rFonts w:ascii="Arial" w:hAnsi="Arial" w:cs="Arial"/>
          <w:b/>
          <w:sz w:val="20"/>
          <w:szCs w:val="20"/>
        </w:rPr>
        <w:t xml:space="preserve">RAZ DE VASCONCELOS, </w:t>
      </w:r>
      <w:r w:rsidR="00510941">
        <w:rPr>
          <w:rFonts w:ascii="Arial" w:hAnsi="Arial" w:cs="Arial"/>
          <w:b/>
          <w:sz w:val="20"/>
          <w:szCs w:val="20"/>
        </w:rPr>
        <w:t>NO USO DE SUAS ATRIBUIÇÕES LEGAIS</w:t>
      </w:r>
      <w:r w:rsidR="00FF59AB">
        <w:rPr>
          <w:rFonts w:ascii="Arial" w:hAnsi="Arial" w:cs="Arial"/>
          <w:b/>
          <w:sz w:val="20"/>
          <w:szCs w:val="20"/>
        </w:rPr>
        <w:t>;</w:t>
      </w:r>
    </w:p>
    <w:p w:rsidR="00B04C76" w:rsidRDefault="00B04C76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51094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966FC8">
        <w:rPr>
          <w:rFonts w:ascii="Arial" w:hAnsi="Arial" w:cs="Arial"/>
          <w:sz w:val="20"/>
          <w:szCs w:val="20"/>
        </w:rPr>
        <w:t xml:space="preserve"> SABER</w:t>
      </w:r>
      <w:r>
        <w:rPr>
          <w:rFonts w:ascii="Arial" w:hAnsi="Arial" w:cs="Arial"/>
          <w:sz w:val="20"/>
          <w:szCs w:val="20"/>
        </w:rPr>
        <w:t>,</w:t>
      </w:r>
      <w:r w:rsidR="009E6101">
        <w:rPr>
          <w:rFonts w:ascii="Arial" w:hAnsi="Arial" w:cs="Arial"/>
          <w:sz w:val="20"/>
          <w:szCs w:val="20"/>
        </w:rPr>
        <w:t xml:space="preserve"> QUE A CÂMARA MUNICIPAL </w:t>
      </w:r>
      <w:r w:rsidR="005A1528">
        <w:rPr>
          <w:rFonts w:ascii="Arial" w:hAnsi="Arial" w:cs="Arial"/>
          <w:sz w:val="20"/>
          <w:szCs w:val="20"/>
        </w:rPr>
        <w:t>DECRETA E EU PROMULGO</w:t>
      </w:r>
      <w:r w:rsidR="00966FC8">
        <w:rPr>
          <w:rFonts w:ascii="Arial" w:hAnsi="Arial" w:cs="Arial"/>
          <w:sz w:val="20"/>
          <w:szCs w:val="20"/>
        </w:rPr>
        <w:t xml:space="preserve"> A SEGUINTE </w:t>
      </w:r>
      <w:r w:rsidR="009E6101">
        <w:rPr>
          <w:rFonts w:ascii="Arial" w:hAnsi="Arial" w:cs="Arial"/>
          <w:sz w:val="20"/>
          <w:szCs w:val="20"/>
        </w:rPr>
        <w:t>LEI</w:t>
      </w:r>
      <w:r w:rsidR="005A1528">
        <w:rPr>
          <w:rFonts w:ascii="Arial" w:hAnsi="Arial" w:cs="Arial"/>
          <w:sz w:val="20"/>
          <w:szCs w:val="20"/>
        </w:rPr>
        <w:t>:</w:t>
      </w:r>
    </w:p>
    <w:p w:rsidR="009243B3" w:rsidRDefault="009243B3" w:rsidP="005A15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D4933" w:rsidRDefault="007E5ECA" w:rsidP="00FB40D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5ECA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4D4933">
        <w:rPr>
          <w:rFonts w:ascii="Arial" w:hAnsi="Arial" w:cs="Arial"/>
          <w:sz w:val="20"/>
          <w:szCs w:val="20"/>
        </w:rPr>
        <w:t>Ficam alteradas as Tabelas da Lei nº 1.129, de 27 de dezembro de 1979, que dispõe sobre o Código Tributário do Município de Ferraz de Vasconcelos, correspondentes aos seguintes artigos:</w:t>
      </w:r>
    </w:p>
    <w:p w:rsidR="004D4933" w:rsidRDefault="004D4933" w:rsidP="00FB40D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D4933" w:rsidRDefault="004D4933" w:rsidP="00FB40D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“Art. 128.</w:t>
      </w:r>
      <w:proofErr w:type="gramEnd"/>
      <w:r>
        <w:rPr>
          <w:rFonts w:ascii="Arial" w:hAnsi="Arial" w:cs="Arial"/>
          <w:sz w:val="20"/>
          <w:szCs w:val="20"/>
        </w:rPr>
        <w:t xml:space="preserve"> § 1º (...) Tabela I;</w:t>
      </w:r>
    </w:p>
    <w:p w:rsidR="004D4933" w:rsidRPr="004D4933" w:rsidRDefault="004D4933" w:rsidP="00FB40D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val="en-US"/>
        </w:rPr>
      </w:pPr>
      <w:r w:rsidRPr="004D4933">
        <w:rPr>
          <w:rFonts w:ascii="Arial" w:hAnsi="Arial" w:cs="Arial"/>
          <w:sz w:val="20"/>
          <w:szCs w:val="20"/>
          <w:lang w:val="en-US"/>
        </w:rPr>
        <w:t xml:space="preserve">Art. </w:t>
      </w:r>
      <w:r w:rsidRPr="004D4933">
        <w:rPr>
          <w:rFonts w:ascii="Arial" w:hAnsi="Arial" w:cs="Arial"/>
          <w:sz w:val="20"/>
          <w:szCs w:val="20"/>
          <w:lang w:val="en-US"/>
        </w:rPr>
        <w:t>137</w:t>
      </w:r>
      <w:r w:rsidRPr="004D4933">
        <w:rPr>
          <w:rFonts w:ascii="Arial" w:hAnsi="Arial" w:cs="Arial"/>
          <w:sz w:val="20"/>
          <w:szCs w:val="20"/>
          <w:lang w:val="en-US"/>
        </w:rPr>
        <w:t xml:space="preserve">. (...) </w:t>
      </w:r>
      <w:proofErr w:type="spellStart"/>
      <w:r w:rsidRPr="004D4933">
        <w:rPr>
          <w:rFonts w:ascii="Arial" w:hAnsi="Arial" w:cs="Arial"/>
          <w:sz w:val="20"/>
          <w:szCs w:val="20"/>
          <w:lang w:val="en-US"/>
        </w:rPr>
        <w:t>Tabela</w:t>
      </w:r>
      <w:proofErr w:type="spellEnd"/>
      <w:r w:rsidRPr="004D4933">
        <w:rPr>
          <w:rFonts w:ascii="Arial" w:hAnsi="Arial" w:cs="Arial"/>
          <w:sz w:val="20"/>
          <w:szCs w:val="20"/>
          <w:lang w:val="en-US"/>
        </w:rPr>
        <w:t xml:space="preserve"> </w:t>
      </w:r>
      <w:r w:rsidRPr="004D4933">
        <w:rPr>
          <w:rFonts w:ascii="Arial" w:hAnsi="Arial" w:cs="Arial"/>
          <w:sz w:val="20"/>
          <w:szCs w:val="20"/>
          <w:lang w:val="en-US"/>
        </w:rPr>
        <w:t>I</w:t>
      </w:r>
      <w:r w:rsidRPr="004D4933">
        <w:rPr>
          <w:rFonts w:ascii="Arial" w:hAnsi="Arial" w:cs="Arial"/>
          <w:sz w:val="20"/>
          <w:szCs w:val="20"/>
          <w:lang w:val="en-US"/>
        </w:rPr>
        <w:t>I;</w:t>
      </w:r>
    </w:p>
    <w:p w:rsidR="004D4933" w:rsidRPr="004D4933" w:rsidRDefault="004D4933" w:rsidP="00FB40D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val="en-US"/>
        </w:rPr>
      </w:pPr>
      <w:r w:rsidRPr="004D4933">
        <w:rPr>
          <w:rFonts w:ascii="Arial" w:hAnsi="Arial" w:cs="Arial"/>
          <w:sz w:val="20"/>
          <w:szCs w:val="20"/>
          <w:lang w:val="en-US"/>
        </w:rPr>
        <w:t xml:space="preserve">Art. </w:t>
      </w:r>
      <w:r>
        <w:rPr>
          <w:rFonts w:ascii="Arial" w:hAnsi="Arial" w:cs="Arial"/>
          <w:sz w:val="20"/>
          <w:szCs w:val="20"/>
          <w:lang w:val="en-US"/>
        </w:rPr>
        <w:t>149</w:t>
      </w:r>
      <w:r w:rsidRPr="004D4933">
        <w:rPr>
          <w:rFonts w:ascii="Arial" w:hAnsi="Arial" w:cs="Arial"/>
          <w:sz w:val="20"/>
          <w:szCs w:val="20"/>
          <w:lang w:val="en-US"/>
        </w:rPr>
        <w:t xml:space="preserve">. (...) </w:t>
      </w:r>
      <w:proofErr w:type="spellStart"/>
      <w:r w:rsidRPr="004D4933">
        <w:rPr>
          <w:rFonts w:ascii="Arial" w:hAnsi="Arial" w:cs="Arial"/>
          <w:sz w:val="20"/>
          <w:szCs w:val="20"/>
          <w:lang w:val="en-US"/>
        </w:rPr>
        <w:t>Tabela</w:t>
      </w:r>
      <w:proofErr w:type="spellEnd"/>
      <w:r w:rsidRPr="004D4933">
        <w:rPr>
          <w:rFonts w:ascii="Arial" w:hAnsi="Arial" w:cs="Arial"/>
          <w:sz w:val="20"/>
          <w:szCs w:val="20"/>
          <w:lang w:val="en-US"/>
        </w:rPr>
        <w:t xml:space="preserve"> I</w:t>
      </w:r>
      <w:r>
        <w:rPr>
          <w:rFonts w:ascii="Arial" w:hAnsi="Arial" w:cs="Arial"/>
          <w:sz w:val="20"/>
          <w:szCs w:val="20"/>
          <w:lang w:val="en-US"/>
        </w:rPr>
        <w:t>II</w:t>
      </w:r>
      <w:r w:rsidRPr="004D4933">
        <w:rPr>
          <w:rFonts w:ascii="Arial" w:hAnsi="Arial" w:cs="Arial"/>
          <w:sz w:val="20"/>
          <w:szCs w:val="20"/>
          <w:lang w:val="en-US"/>
        </w:rPr>
        <w:t>;</w:t>
      </w:r>
    </w:p>
    <w:p w:rsidR="004D4933" w:rsidRDefault="004D4933" w:rsidP="00FB40D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D4933">
        <w:rPr>
          <w:rFonts w:ascii="Arial" w:hAnsi="Arial" w:cs="Arial"/>
          <w:sz w:val="20"/>
          <w:szCs w:val="20"/>
          <w:lang w:val="en-US"/>
        </w:rPr>
        <w:t xml:space="preserve">Art. </w:t>
      </w:r>
      <w:r>
        <w:rPr>
          <w:rFonts w:ascii="Arial" w:hAnsi="Arial" w:cs="Arial"/>
          <w:sz w:val="20"/>
          <w:szCs w:val="20"/>
          <w:lang w:val="en-US"/>
        </w:rPr>
        <w:t>155</w:t>
      </w:r>
      <w:r w:rsidRPr="004D4933">
        <w:rPr>
          <w:rFonts w:ascii="Arial" w:hAnsi="Arial" w:cs="Arial"/>
          <w:sz w:val="20"/>
          <w:szCs w:val="20"/>
          <w:lang w:val="en-US"/>
        </w:rPr>
        <w:t xml:space="preserve">. </w:t>
      </w:r>
      <w:r>
        <w:rPr>
          <w:rFonts w:ascii="Arial" w:hAnsi="Arial" w:cs="Arial"/>
          <w:sz w:val="20"/>
          <w:szCs w:val="20"/>
        </w:rPr>
        <w:t>(...) Tabela I</w:t>
      </w:r>
      <w:r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;</w:t>
      </w:r>
    </w:p>
    <w:p w:rsidR="004D4933" w:rsidRDefault="004D4933" w:rsidP="00FB40D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Art. </w:t>
      </w:r>
      <w:r>
        <w:rPr>
          <w:rFonts w:ascii="Arial" w:hAnsi="Arial" w:cs="Arial"/>
          <w:sz w:val="20"/>
          <w:szCs w:val="20"/>
        </w:rPr>
        <w:t>160</w:t>
      </w:r>
      <w:r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(...) Tabela V</w:t>
      </w:r>
      <w:r>
        <w:rPr>
          <w:rFonts w:ascii="Arial" w:hAnsi="Arial" w:cs="Arial"/>
          <w:sz w:val="20"/>
          <w:szCs w:val="20"/>
        </w:rPr>
        <w:t>;</w:t>
      </w:r>
    </w:p>
    <w:p w:rsidR="004D4933" w:rsidRPr="004D4933" w:rsidRDefault="004D4933" w:rsidP="00FB40D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val="en-US"/>
        </w:rPr>
      </w:pPr>
      <w:r w:rsidRPr="004D4933">
        <w:rPr>
          <w:rFonts w:ascii="Arial" w:hAnsi="Arial" w:cs="Arial"/>
          <w:sz w:val="20"/>
          <w:szCs w:val="20"/>
          <w:lang w:val="en-US"/>
        </w:rPr>
        <w:t xml:space="preserve">Art. </w:t>
      </w:r>
      <w:r>
        <w:rPr>
          <w:rFonts w:ascii="Arial" w:hAnsi="Arial" w:cs="Arial"/>
          <w:sz w:val="20"/>
          <w:szCs w:val="20"/>
          <w:lang w:val="en-US"/>
        </w:rPr>
        <w:t>167</w:t>
      </w:r>
      <w:r w:rsidRPr="004D4933">
        <w:rPr>
          <w:rFonts w:ascii="Arial" w:hAnsi="Arial" w:cs="Arial"/>
          <w:sz w:val="20"/>
          <w:szCs w:val="20"/>
          <w:lang w:val="en-US"/>
        </w:rPr>
        <w:t xml:space="preserve">. (...) </w:t>
      </w:r>
      <w:proofErr w:type="spellStart"/>
      <w:r w:rsidRPr="004D4933">
        <w:rPr>
          <w:rFonts w:ascii="Arial" w:hAnsi="Arial" w:cs="Arial"/>
          <w:sz w:val="20"/>
          <w:szCs w:val="20"/>
          <w:lang w:val="en-US"/>
        </w:rPr>
        <w:t>Tabela</w:t>
      </w:r>
      <w:proofErr w:type="spellEnd"/>
      <w:r w:rsidRPr="004D4933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V</w:t>
      </w:r>
      <w:r w:rsidRPr="004D4933">
        <w:rPr>
          <w:rFonts w:ascii="Arial" w:hAnsi="Arial" w:cs="Arial"/>
          <w:sz w:val="20"/>
          <w:szCs w:val="20"/>
          <w:lang w:val="en-US"/>
        </w:rPr>
        <w:t>I;</w:t>
      </w:r>
    </w:p>
    <w:p w:rsidR="004D4933" w:rsidRPr="004D4933" w:rsidRDefault="004D4933" w:rsidP="00FB40D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val="en-US"/>
        </w:rPr>
      </w:pPr>
      <w:r w:rsidRPr="004D4933">
        <w:rPr>
          <w:rFonts w:ascii="Arial" w:hAnsi="Arial" w:cs="Arial"/>
          <w:sz w:val="20"/>
          <w:szCs w:val="20"/>
          <w:lang w:val="en-US"/>
        </w:rPr>
        <w:t xml:space="preserve">Art. </w:t>
      </w:r>
      <w:r>
        <w:rPr>
          <w:rFonts w:ascii="Arial" w:hAnsi="Arial" w:cs="Arial"/>
          <w:sz w:val="20"/>
          <w:szCs w:val="20"/>
          <w:lang w:val="en-US"/>
        </w:rPr>
        <w:t>172</w:t>
      </w:r>
      <w:r w:rsidRPr="004D4933">
        <w:rPr>
          <w:rFonts w:ascii="Arial" w:hAnsi="Arial" w:cs="Arial"/>
          <w:sz w:val="20"/>
          <w:szCs w:val="20"/>
          <w:lang w:val="en-US"/>
        </w:rPr>
        <w:t xml:space="preserve">. (...) </w:t>
      </w:r>
      <w:proofErr w:type="spellStart"/>
      <w:r w:rsidRPr="004D4933">
        <w:rPr>
          <w:rFonts w:ascii="Arial" w:hAnsi="Arial" w:cs="Arial"/>
          <w:sz w:val="20"/>
          <w:szCs w:val="20"/>
          <w:lang w:val="en-US"/>
        </w:rPr>
        <w:t>Tabela</w:t>
      </w:r>
      <w:proofErr w:type="spellEnd"/>
      <w:r w:rsidRPr="004D4933">
        <w:rPr>
          <w:rFonts w:ascii="Arial" w:hAnsi="Arial" w:cs="Arial"/>
          <w:sz w:val="20"/>
          <w:szCs w:val="20"/>
          <w:lang w:val="en-US"/>
        </w:rPr>
        <w:t xml:space="preserve"> </w:t>
      </w:r>
      <w:r w:rsidRPr="004D4933">
        <w:rPr>
          <w:rFonts w:ascii="Arial" w:hAnsi="Arial" w:cs="Arial"/>
          <w:sz w:val="20"/>
          <w:szCs w:val="20"/>
          <w:lang w:val="en-US"/>
        </w:rPr>
        <w:t>VI</w:t>
      </w:r>
      <w:r w:rsidRPr="004D4933">
        <w:rPr>
          <w:rFonts w:ascii="Arial" w:hAnsi="Arial" w:cs="Arial"/>
          <w:sz w:val="20"/>
          <w:szCs w:val="20"/>
          <w:lang w:val="en-US"/>
        </w:rPr>
        <w:t>I;</w:t>
      </w:r>
    </w:p>
    <w:p w:rsidR="004D4933" w:rsidRDefault="004D4933" w:rsidP="00FB40D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Art. </w:t>
      </w:r>
      <w:r>
        <w:rPr>
          <w:rFonts w:ascii="Arial" w:hAnsi="Arial" w:cs="Arial"/>
          <w:sz w:val="20"/>
          <w:szCs w:val="20"/>
        </w:rPr>
        <w:t>178</w:t>
      </w:r>
      <w:r>
        <w:rPr>
          <w:rFonts w:ascii="Arial" w:hAnsi="Arial" w:cs="Arial"/>
          <w:sz w:val="20"/>
          <w:szCs w:val="20"/>
        </w:rPr>
        <w:t xml:space="preserve">. (...) Tabela </w:t>
      </w:r>
      <w:r>
        <w:rPr>
          <w:rFonts w:ascii="Arial" w:hAnsi="Arial" w:cs="Arial"/>
          <w:sz w:val="20"/>
          <w:szCs w:val="20"/>
        </w:rPr>
        <w:t>VII</w:t>
      </w:r>
      <w:r>
        <w:rPr>
          <w:rFonts w:ascii="Arial" w:hAnsi="Arial" w:cs="Arial"/>
          <w:sz w:val="20"/>
          <w:szCs w:val="20"/>
        </w:rPr>
        <w:t>I;</w:t>
      </w:r>
    </w:p>
    <w:p w:rsidR="004A4C2A" w:rsidRDefault="004D4933" w:rsidP="00FB40D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Art. </w:t>
      </w:r>
      <w:r>
        <w:rPr>
          <w:rFonts w:ascii="Arial" w:hAnsi="Arial" w:cs="Arial"/>
          <w:sz w:val="20"/>
          <w:szCs w:val="20"/>
        </w:rPr>
        <w:t>183</w:t>
      </w:r>
      <w:r>
        <w:rPr>
          <w:rFonts w:ascii="Arial" w:hAnsi="Arial" w:cs="Arial"/>
          <w:sz w:val="20"/>
          <w:szCs w:val="20"/>
        </w:rPr>
        <w:t>. (</w:t>
      </w:r>
      <w:proofErr w:type="gramStart"/>
      <w:r>
        <w:rPr>
          <w:rFonts w:ascii="Arial" w:hAnsi="Arial" w:cs="Arial"/>
          <w:sz w:val="20"/>
          <w:szCs w:val="20"/>
        </w:rPr>
        <w:t>...) Tabela I</w:t>
      </w:r>
      <w:r>
        <w:rPr>
          <w:rFonts w:ascii="Arial" w:hAnsi="Arial" w:cs="Arial"/>
          <w:sz w:val="20"/>
          <w:szCs w:val="20"/>
        </w:rPr>
        <w:t>X.”</w:t>
      </w:r>
      <w:proofErr w:type="gramEnd"/>
      <w:r w:rsidR="00FB40DC">
        <w:rPr>
          <w:rFonts w:ascii="Arial" w:hAnsi="Arial" w:cs="Arial"/>
          <w:sz w:val="20"/>
          <w:szCs w:val="20"/>
        </w:rPr>
        <w:t xml:space="preserve"> </w:t>
      </w:r>
    </w:p>
    <w:p w:rsidR="004A4C2A" w:rsidRDefault="004A4C2A" w:rsidP="001254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D4933" w:rsidRPr="004D4933" w:rsidRDefault="004D4933" w:rsidP="001254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Parágrafo único. </w:t>
      </w:r>
      <w:r>
        <w:rPr>
          <w:rFonts w:ascii="Arial" w:hAnsi="Arial" w:cs="Arial"/>
          <w:sz w:val="20"/>
          <w:szCs w:val="20"/>
        </w:rPr>
        <w:t>Fica o Executivo Municipal, autorizado a conceder parcelamentos, remissão total ou parcial sobre o valor das taxas constantes desta Lei, observada a situação econômica do contribuinte, avaliada por Comissão Especial designada para esse fim.</w:t>
      </w:r>
    </w:p>
    <w:p w:rsidR="004D4933" w:rsidRDefault="004D4933" w:rsidP="0012547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2547D" w:rsidRPr="0012547D" w:rsidRDefault="0081386B" w:rsidP="001254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4652C">
        <w:rPr>
          <w:rFonts w:ascii="Arial" w:hAnsi="Arial" w:cs="Arial"/>
          <w:b/>
          <w:sz w:val="20"/>
          <w:szCs w:val="20"/>
        </w:rPr>
        <w:t>Art. 2º</w:t>
      </w:r>
      <w:r w:rsidR="0012547D" w:rsidRPr="00B4652C">
        <w:rPr>
          <w:rFonts w:ascii="Arial" w:hAnsi="Arial" w:cs="Arial"/>
          <w:b/>
          <w:sz w:val="20"/>
          <w:szCs w:val="20"/>
        </w:rPr>
        <w:t xml:space="preserve"> </w:t>
      </w:r>
      <w:r w:rsidR="00B4652C">
        <w:rPr>
          <w:rFonts w:ascii="Arial" w:hAnsi="Arial" w:cs="Arial"/>
          <w:sz w:val="20"/>
          <w:szCs w:val="20"/>
        </w:rPr>
        <w:t xml:space="preserve">Esta Lei entrará em </w:t>
      </w:r>
      <w:r w:rsidR="0012547D" w:rsidRPr="0012547D">
        <w:rPr>
          <w:rFonts w:ascii="Arial" w:hAnsi="Arial" w:cs="Arial"/>
          <w:sz w:val="20"/>
          <w:szCs w:val="20"/>
        </w:rPr>
        <w:t xml:space="preserve">vigor na data de sua publicação, </w:t>
      </w:r>
      <w:r w:rsidR="004D4933">
        <w:rPr>
          <w:rFonts w:ascii="Arial" w:hAnsi="Arial" w:cs="Arial"/>
          <w:sz w:val="20"/>
          <w:szCs w:val="20"/>
        </w:rPr>
        <w:t xml:space="preserve">revogadas as disposições em contrário e </w:t>
      </w:r>
      <w:r w:rsidR="00FF59AB">
        <w:rPr>
          <w:rFonts w:ascii="Arial" w:hAnsi="Arial" w:cs="Arial"/>
          <w:sz w:val="20"/>
          <w:szCs w:val="20"/>
        </w:rPr>
        <w:t xml:space="preserve">seus efeitos </w:t>
      </w:r>
      <w:bookmarkStart w:id="0" w:name="_GoBack"/>
      <w:bookmarkEnd w:id="0"/>
      <w:r w:rsidR="004D4933">
        <w:rPr>
          <w:rFonts w:ascii="Arial" w:hAnsi="Arial" w:cs="Arial"/>
          <w:sz w:val="20"/>
          <w:szCs w:val="20"/>
        </w:rPr>
        <w:t>a</w:t>
      </w:r>
      <w:r w:rsidR="00FF59AB">
        <w:rPr>
          <w:rFonts w:ascii="Arial" w:hAnsi="Arial" w:cs="Arial"/>
          <w:sz w:val="20"/>
          <w:szCs w:val="20"/>
        </w:rPr>
        <w:t xml:space="preserve"> </w:t>
      </w:r>
      <w:r w:rsidR="004D4933">
        <w:rPr>
          <w:rFonts w:ascii="Arial" w:hAnsi="Arial" w:cs="Arial"/>
          <w:sz w:val="20"/>
          <w:szCs w:val="20"/>
        </w:rPr>
        <w:t xml:space="preserve">partir de </w:t>
      </w:r>
      <w:r w:rsidR="00FF59AB">
        <w:rPr>
          <w:rFonts w:ascii="Arial" w:hAnsi="Arial" w:cs="Arial"/>
          <w:sz w:val="20"/>
          <w:szCs w:val="20"/>
        </w:rPr>
        <w:t xml:space="preserve">1º de </w:t>
      </w:r>
      <w:r w:rsidR="004D4933">
        <w:rPr>
          <w:rFonts w:ascii="Arial" w:hAnsi="Arial" w:cs="Arial"/>
          <w:sz w:val="20"/>
          <w:szCs w:val="20"/>
        </w:rPr>
        <w:t>janeiro</w:t>
      </w:r>
      <w:r w:rsidR="00FF59AB">
        <w:rPr>
          <w:rFonts w:ascii="Arial" w:hAnsi="Arial" w:cs="Arial"/>
          <w:sz w:val="20"/>
          <w:szCs w:val="20"/>
        </w:rPr>
        <w:t xml:space="preserve"> de 199</w:t>
      </w:r>
      <w:r w:rsidR="004D4933">
        <w:rPr>
          <w:rFonts w:ascii="Arial" w:hAnsi="Arial" w:cs="Arial"/>
          <w:sz w:val="20"/>
          <w:szCs w:val="20"/>
        </w:rPr>
        <w:t>5</w:t>
      </w:r>
      <w:r w:rsidR="0012547D" w:rsidRPr="0012547D">
        <w:rPr>
          <w:rFonts w:ascii="Arial" w:hAnsi="Arial" w:cs="Arial"/>
          <w:sz w:val="20"/>
          <w:szCs w:val="20"/>
        </w:rPr>
        <w:t>.</w:t>
      </w:r>
    </w:p>
    <w:p w:rsidR="0012547D" w:rsidRDefault="0012547D" w:rsidP="001254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547D">
        <w:rPr>
          <w:rFonts w:ascii="Arial" w:hAnsi="Arial" w:cs="Arial"/>
          <w:sz w:val="20"/>
          <w:szCs w:val="20"/>
        </w:rPr>
        <w:t xml:space="preserve"> </w:t>
      </w:r>
    </w:p>
    <w:p w:rsidR="004D4933" w:rsidRPr="0012547D" w:rsidRDefault="004D4933" w:rsidP="001254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4D4933">
      <w:pPr>
        <w:spacing w:after="0" w:line="240" w:lineRule="auto"/>
        <w:ind w:firstLine="4502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4D4933">
        <w:rPr>
          <w:rFonts w:ascii="Arial" w:hAnsi="Arial" w:cs="Arial"/>
          <w:sz w:val="20"/>
          <w:szCs w:val="20"/>
        </w:rPr>
        <w:t>28</w:t>
      </w:r>
      <w:r>
        <w:rPr>
          <w:rFonts w:ascii="Arial" w:hAnsi="Arial" w:cs="Arial"/>
          <w:sz w:val="20"/>
          <w:szCs w:val="20"/>
        </w:rPr>
        <w:t xml:space="preserve"> de </w:t>
      </w:r>
      <w:r w:rsidR="004D4933">
        <w:rPr>
          <w:rFonts w:ascii="Arial" w:hAnsi="Arial" w:cs="Arial"/>
          <w:sz w:val="20"/>
          <w:szCs w:val="20"/>
        </w:rPr>
        <w:t>dezembro</w:t>
      </w:r>
      <w:r w:rsidR="004D493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19</w:t>
      </w:r>
      <w:r w:rsidR="00815017">
        <w:rPr>
          <w:rFonts w:ascii="Arial" w:hAnsi="Arial" w:cs="Arial"/>
          <w:sz w:val="20"/>
          <w:szCs w:val="20"/>
        </w:rPr>
        <w:t>9</w:t>
      </w:r>
      <w:r w:rsidR="00B4652C"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1528" w:rsidRPr="00815017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A1528" w:rsidRDefault="00FF59AB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MARIA ALAIDE BATISTA CAMILO LEONORO</w:t>
      </w: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="00FF59AB">
        <w:rPr>
          <w:rFonts w:ascii="Arial" w:hAnsi="Arial" w:cs="Arial"/>
          <w:sz w:val="20"/>
          <w:szCs w:val="20"/>
        </w:rPr>
        <w:t>da Receita</w:t>
      </w: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na Secretaria Municipal da </w:t>
      </w:r>
      <w:r>
        <w:rPr>
          <w:rFonts w:ascii="Arial" w:hAnsi="Arial" w:cs="Arial"/>
          <w:sz w:val="20"/>
          <w:szCs w:val="20"/>
        </w:rPr>
        <w:t>Administração</w:t>
      </w:r>
      <w:r>
        <w:rPr>
          <w:rFonts w:ascii="Arial" w:hAnsi="Arial" w:cs="Arial"/>
          <w:sz w:val="20"/>
          <w:szCs w:val="20"/>
        </w:rPr>
        <w:t xml:space="preserve"> e Fazenda </w:t>
      </w:r>
      <w:r>
        <w:rPr>
          <w:rFonts w:ascii="Arial" w:hAnsi="Arial" w:cs="Arial"/>
          <w:sz w:val="20"/>
          <w:szCs w:val="20"/>
        </w:rPr>
        <w:t xml:space="preserve">– </w:t>
      </w:r>
      <w:r>
        <w:rPr>
          <w:rFonts w:ascii="Arial" w:hAnsi="Arial" w:cs="Arial"/>
          <w:sz w:val="20"/>
          <w:szCs w:val="20"/>
        </w:rPr>
        <w:t>Departamento de Administração e publicado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no</w:t>
      </w:r>
      <w:proofErr w:type="spellEnd"/>
      <w:r>
        <w:rPr>
          <w:rFonts w:ascii="Arial" w:hAnsi="Arial" w:cs="Arial"/>
          <w:sz w:val="20"/>
          <w:szCs w:val="20"/>
        </w:rPr>
        <w:t xml:space="preserve"> Quadro de Editais </w:t>
      </w:r>
      <w:r>
        <w:rPr>
          <w:rFonts w:ascii="Arial" w:hAnsi="Arial" w:cs="Arial"/>
          <w:sz w:val="20"/>
          <w:szCs w:val="20"/>
        </w:rPr>
        <w:t>do Paço</w:t>
      </w:r>
      <w:r>
        <w:rPr>
          <w:rFonts w:ascii="Arial" w:hAnsi="Arial" w:cs="Arial"/>
          <w:sz w:val="20"/>
          <w:szCs w:val="20"/>
        </w:rPr>
        <w:t xml:space="preserve"> Municipal na mesma data.</w:t>
      </w: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3A4918" w:rsidRDefault="003A4918"/>
    <w:sectPr w:rsidR="003A4918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627F" w:rsidRDefault="0017627F" w:rsidP="009243B3">
      <w:pPr>
        <w:spacing w:after="0" w:line="240" w:lineRule="auto"/>
      </w:pPr>
      <w:r>
        <w:separator/>
      </w:r>
    </w:p>
  </w:endnote>
  <w:endnote w:type="continuationSeparator" w:id="0">
    <w:p w:rsidR="0017627F" w:rsidRDefault="001762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627F" w:rsidRDefault="0017627F" w:rsidP="009243B3">
      <w:pPr>
        <w:spacing w:after="0" w:line="240" w:lineRule="auto"/>
      </w:pPr>
      <w:r>
        <w:separator/>
      </w:r>
    </w:p>
  </w:footnote>
  <w:footnote w:type="continuationSeparator" w:id="0">
    <w:p w:rsidR="0017627F" w:rsidRDefault="001762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229CA"/>
    <w:rsid w:val="00041101"/>
    <w:rsid w:val="000A654D"/>
    <w:rsid w:val="000B12C9"/>
    <w:rsid w:val="000B3980"/>
    <w:rsid w:val="000C0192"/>
    <w:rsid w:val="000E1467"/>
    <w:rsid w:val="0012547D"/>
    <w:rsid w:val="0012556D"/>
    <w:rsid w:val="00156B9F"/>
    <w:rsid w:val="0017627F"/>
    <w:rsid w:val="001A4A55"/>
    <w:rsid w:val="001B3140"/>
    <w:rsid w:val="001B3BD4"/>
    <w:rsid w:val="001C3277"/>
    <w:rsid w:val="001D43C8"/>
    <w:rsid w:val="001E6101"/>
    <w:rsid w:val="002012D7"/>
    <w:rsid w:val="002023FA"/>
    <w:rsid w:val="00210920"/>
    <w:rsid w:val="00222685"/>
    <w:rsid w:val="00261409"/>
    <w:rsid w:val="00293F09"/>
    <w:rsid w:val="002A6DED"/>
    <w:rsid w:val="002A6F7B"/>
    <w:rsid w:val="002D2B98"/>
    <w:rsid w:val="002F02EC"/>
    <w:rsid w:val="002F4336"/>
    <w:rsid w:val="00310EFA"/>
    <w:rsid w:val="00311002"/>
    <w:rsid w:val="00311C4B"/>
    <w:rsid w:val="003156DD"/>
    <w:rsid w:val="003A4918"/>
    <w:rsid w:val="003C0805"/>
    <w:rsid w:val="003D55A4"/>
    <w:rsid w:val="003D7FCC"/>
    <w:rsid w:val="003F0F0E"/>
    <w:rsid w:val="003F13C3"/>
    <w:rsid w:val="0048361F"/>
    <w:rsid w:val="004A4C2A"/>
    <w:rsid w:val="004A7210"/>
    <w:rsid w:val="004B7B3E"/>
    <w:rsid w:val="004D4933"/>
    <w:rsid w:val="004D4C0B"/>
    <w:rsid w:val="004D7C09"/>
    <w:rsid w:val="004E6F49"/>
    <w:rsid w:val="004F2740"/>
    <w:rsid w:val="004F7E07"/>
    <w:rsid w:val="00501F30"/>
    <w:rsid w:val="00510941"/>
    <w:rsid w:val="00532C37"/>
    <w:rsid w:val="005A1528"/>
    <w:rsid w:val="005B3F4C"/>
    <w:rsid w:val="005C1B98"/>
    <w:rsid w:val="005C7FC7"/>
    <w:rsid w:val="005F3A88"/>
    <w:rsid w:val="00631585"/>
    <w:rsid w:val="0066599D"/>
    <w:rsid w:val="00670958"/>
    <w:rsid w:val="00682928"/>
    <w:rsid w:val="006832C4"/>
    <w:rsid w:val="00693531"/>
    <w:rsid w:val="00695746"/>
    <w:rsid w:val="00697DEF"/>
    <w:rsid w:val="006B12AB"/>
    <w:rsid w:val="006C0105"/>
    <w:rsid w:val="006C76B1"/>
    <w:rsid w:val="006D0F49"/>
    <w:rsid w:val="006D364D"/>
    <w:rsid w:val="007167F9"/>
    <w:rsid w:val="00770BAA"/>
    <w:rsid w:val="00777E90"/>
    <w:rsid w:val="00784749"/>
    <w:rsid w:val="0078679C"/>
    <w:rsid w:val="007A16E3"/>
    <w:rsid w:val="007E5ECA"/>
    <w:rsid w:val="007E7FF7"/>
    <w:rsid w:val="0081386B"/>
    <w:rsid w:val="00815017"/>
    <w:rsid w:val="0082154A"/>
    <w:rsid w:val="00830FB1"/>
    <w:rsid w:val="0083796D"/>
    <w:rsid w:val="00846DC3"/>
    <w:rsid w:val="00855D61"/>
    <w:rsid w:val="008947EE"/>
    <w:rsid w:val="008A33E9"/>
    <w:rsid w:val="008B7A80"/>
    <w:rsid w:val="008C561F"/>
    <w:rsid w:val="008E5D23"/>
    <w:rsid w:val="008F2410"/>
    <w:rsid w:val="008F7910"/>
    <w:rsid w:val="009243B3"/>
    <w:rsid w:val="00966FC8"/>
    <w:rsid w:val="0097276A"/>
    <w:rsid w:val="00973752"/>
    <w:rsid w:val="009A1756"/>
    <w:rsid w:val="009A2FE0"/>
    <w:rsid w:val="009B2934"/>
    <w:rsid w:val="009C1236"/>
    <w:rsid w:val="009C5378"/>
    <w:rsid w:val="009E38BD"/>
    <w:rsid w:val="009E6101"/>
    <w:rsid w:val="009F6656"/>
    <w:rsid w:val="009F73DF"/>
    <w:rsid w:val="00A118A9"/>
    <w:rsid w:val="00A30383"/>
    <w:rsid w:val="00A50E5C"/>
    <w:rsid w:val="00A51866"/>
    <w:rsid w:val="00A93F2E"/>
    <w:rsid w:val="00AA0F48"/>
    <w:rsid w:val="00AB1088"/>
    <w:rsid w:val="00AC4600"/>
    <w:rsid w:val="00AE19E8"/>
    <w:rsid w:val="00AE226A"/>
    <w:rsid w:val="00B04C76"/>
    <w:rsid w:val="00B133FC"/>
    <w:rsid w:val="00B215BD"/>
    <w:rsid w:val="00B4652C"/>
    <w:rsid w:val="00B4659E"/>
    <w:rsid w:val="00B87E90"/>
    <w:rsid w:val="00BA6DAD"/>
    <w:rsid w:val="00BB7B73"/>
    <w:rsid w:val="00BC4C2B"/>
    <w:rsid w:val="00BE7C9D"/>
    <w:rsid w:val="00BF41E7"/>
    <w:rsid w:val="00C276DF"/>
    <w:rsid w:val="00C45290"/>
    <w:rsid w:val="00C6453D"/>
    <w:rsid w:val="00C95624"/>
    <w:rsid w:val="00CA2FA0"/>
    <w:rsid w:val="00CC1816"/>
    <w:rsid w:val="00CD40B4"/>
    <w:rsid w:val="00CD7F7C"/>
    <w:rsid w:val="00CE2EC6"/>
    <w:rsid w:val="00CE5FFC"/>
    <w:rsid w:val="00CF712B"/>
    <w:rsid w:val="00D03495"/>
    <w:rsid w:val="00D20F01"/>
    <w:rsid w:val="00D330AB"/>
    <w:rsid w:val="00D6054F"/>
    <w:rsid w:val="00D80737"/>
    <w:rsid w:val="00D85118"/>
    <w:rsid w:val="00DA75D1"/>
    <w:rsid w:val="00DA7D32"/>
    <w:rsid w:val="00DD0994"/>
    <w:rsid w:val="00DE571C"/>
    <w:rsid w:val="00E03E00"/>
    <w:rsid w:val="00E14834"/>
    <w:rsid w:val="00E36FFA"/>
    <w:rsid w:val="00E55B53"/>
    <w:rsid w:val="00E7247F"/>
    <w:rsid w:val="00EA43EE"/>
    <w:rsid w:val="00EC5676"/>
    <w:rsid w:val="00EC5C60"/>
    <w:rsid w:val="00ED7CDF"/>
    <w:rsid w:val="00EE0FBE"/>
    <w:rsid w:val="00EF2C6B"/>
    <w:rsid w:val="00EF62CB"/>
    <w:rsid w:val="00F02B54"/>
    <w:rsid w:val="00F04EDA"/>
    <w:rsid w:val="00F4474F"/>
    <w:rsid w:val="00F86179"/>
    <w:rsid w:val="00F9339F"/>
    <w:rsid w:val="00FB40DC"/>
    <w:rsid w:val="00FF0D60"/>
    <w:rsid w:val="00FF5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249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3</cp:revision>
  <dcterms:created xsi:type="dcterms:W3CDTF">2019-04-25T23:57:00Z</dcterms:created>
  <dcterms:modified xsi:type="dcterms:W3CDTF">2019-04-26T00:05:00Z</dcterms:modified>
</cp:coreProperties>
</file>