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06B4C">
        <w:rPr>
          <w:rFonts w:ascii="Arial" w:hAnsi="Arial" w:cs="Arial"/>
          <w:b/>
          <w:sz w:val="20"/>
          <w:szCs w:val="20"/>
        </w:rPr>
        <w:t>52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6B4C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6B4C">
        <w:rPr>
          <w:rFonts w:ascii="Arial" w:hAnsi="Arial" w:cs="Arial"/>
          <w:b/>
          <w:sz w:val="20"/>
          <w:szCs w:val="20"/>
        </w:rPr>
        <w:t xml:space="preserve">MARÇO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350C73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06B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o parcelamento do solo urbano</w:t>
      </w:r>
      <w:r w:rsidR="006F4A4B">
        <w:rPr>
          <w:rFonts w:ascii="Arial" w:hAnsi="Arial" w:cs="Arial"/>
          <w:sz w:val="20"/>
          <w:szCs w:val="20"/>
        </w:rPr>
        <w:t xml:space="preserve">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406B4C">
        <w:rPr>
          <w:rFonts w:ascii="Arial" w:hAnsi="Arial" w:cs="Arial"/>
          <w:b/>
          <w:sz w:val="20"/>
          <w:szCs w:val="20"/>
        </w:rPr>
        <w:t>QUE LHE SÃO CONFERIDAS POR LEI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4A4B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6B4C">
        <w:rPr>
          <w:rFonts w:ascii="Arial" w:hAnsi="Arial" w:cs="Arial"/>
          <w:sz w:val="20"/>
          <w:szCs w:val="20"/>
        </w:rPr>
        <w:t>O parcelamento do solo para fins urbanos do Município de Ferraz de Vasconcelos, será regido por esta Lei</w:t>
      </w:r>
      <w:r w:rsidR="006F4A4B">
        <w:rPr>
          <w:rFonts w:ascii="Arial" w:hAnsi="Arial" w:cs="Arial"/>
          <w:sz w:val="20"/>
          <w:szCs w:val="20"/>
        </w:rPr>
        <w:t>.</w:t>
      </w:r>
    </w:p>
    <w:p w:rsidR="006F4A4B" w:rsidRDefault="006F4A4B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0BA" w:rsidRDefault="00FC60B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406B4C">
        <w:rPr>
          <w:rFonts w:ascii="Arial" w:hAnsi="Arial" w:cs="Arial"/>
          <w:sz w:val="20"/>
          <w:szCs w:val="20"/>
        </w:rPr>
        <w:t>parcelamento do solo urbano será feito mediante loteamento ou desmembramento, observadas as disposições desta Lei e das legislações do Estado e da União pertinentes</w:t>
      </w:r>
      <w:r>
        <w:rPr>
          <w:rFonts w:ascii="Arial" w:hAnsi="Arial" w:cs="Arial"/>
          <w:sz w:val="20"/>
          <w:szCs w:val="20"/>
        </w:rPr>
        <w:t>.</w:t>
      </w:r>
    </w:p>
    <w:p w:rsidR="00FC60BA" w:rsidRDefault="00FC60B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06B4C">
        <w:rPr>
          <w:rFonts w:ascii="Arial" w:hAnsi="Arial" w:cs="Arial"/>
          <w:sz w:val="20"/>
          <w:szCs w:val="20"/>
        </w:rPr>
        <w:t>Considera-se loteamento, a subdivisão de gleba em lotes destinados a edificação, com abertura de novas vias de circulação, de logradouros públicos ou prolongamento, modificação ou ampliação das vias existentes.</w:t>
      </w:r>
    </w:p>
    <w:p w:rsid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06B4C">
        <w:rPr>
          <w:rFonts w:ascii="Arial" w:hAnsi="Arial" w:cs="Arial"/>
          <w:sz w:val="20"/>
          <w:szCs w:val="20"/>
        </w:rPr>
        <w:t>Considera-se desmembramento, a subdivisão de gleba em lotes destinados a edificação, com aproveitamento do sistema viário existentes, desde que não implique na abertura de novas vias e logradouros públicos, nem no prolongamento, modificação ou ampliação dos já existentes.</w:t>
      </w:r>
    </w:p>
    <w:p w:rsid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B2021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3º</w:t>
      </w:r>
      <w:r w:rsidR="00406B4C">
        <w:rPr>
          <w:rFonts w:ascii="Arial" w:hAnsi="Arial" w:cs="Arial"/>
          <w:sz w:val="20"/>
          <w:szCs w:val="20"/>
        </w:rPr>
        <w:t xml:space="preserve"> Somente será admitido o parcelamento do solo para fins urbanos em zonas urbanas ou de expansão urbana, estabelecidas em lei municipal</w:t>
      </w:r>
      <w:r w:rsidR="00EE7D2F">
        <w:rPr>
          <w:rFonts w:ascii="Arial" w:hAnsi="Arial" w:cs="Arial"/>
          <w:sz w:val="20"/>
          <w:szCs w:val="20"/>
        </w:rPr>
        <w:t>.</w:t>
      </w: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406B4C">
        <w:rPr>
          <w:rFonts w:ascii="Arial" w:hAnsi="Arial" w:cs="Arial"/>
          <w:sz w:val="20"/>
          <w:szCs w:val="20"/>
        </w:rPr>
        <w:t>Não será permitido o parcelamento do solo:</w:t>
      </w:r>
    </w:p>
    <w:p w:rsid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406B4C">
        <w:rPr>
          <w:rFonts w:ascii="Arial" w:hAnsi="Arial" w:cs="Arial"/>
          <w:sz w:val="20"/>
          <w:szCs w:val="20"/>
        </w:rPr>
        <w:t>em terrenos alagadiços e sujeitos a inundações, antes de tomadas as providências para assegurar o escoamento da água;</w:t>
      </w: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Pr="00406B4C">
        <w:rPr>
          <w:rFonts w:ascii="Arial" w:hAnsi="Arial" w:cs="Arial"/>
          <w:sz w:val="20"/>
          <w:szCs w:val="20"/>
        </w:rPr>
        <w:t>em terrenos que tenham sido aterrados com material nocivo à saúde pública, sem que sejam previamente saneados;</w:t>
      </w: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Pr="00406B4C">
        <w:rPr>
          <w:rFonts w:ascii="Arial" w:hAnsi="Arial" w:cs="Arial"/>
          <w:sz w:val="20"/>
          <w:szCs w:val="20"/>
        </w:rPr>
        <w:t>em terrenos com declive igual ou superior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06B4C">
        <w:rPr>
          <w:rFonts w:ascii="Arial" w:hAnsi="Arial" w:cs="Arial"/>
          <w:sz w:val="20"/>
          <w:szCs w:val="20"/>
        </w:rPr>
        <w:t>a 30% (trinta por cento), salvo se atendidas as exigências especificadas das autoridades competentes;</w:t>
      </w: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 w:rsidRPr="00406B4C">
        <w:rPr>
          <w:rFonts w:ascii="Arial" w:hAnsi="Arial" w:cs="Arial"/>
          <w:sz w:val="20"/>
          <w:szCs w:val="20"/>
        </w:rPr>
        <w:t>em terrenos onde as condições geológicas não aconselham a edificação;</w:t>
      </w:r>
    </w:p>
    <w:p w:rsidR="00406B4C" w:rsidRP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Pr="00406B4C">
        <w:rPr>
          <w:rFonts w:ascii="Arial" w:hAnsi="Arial" w:cs="Arial"/>
          <w:sz w:val="20"/>
          <w:szCs w:val="20"/>
        </w:rPr>
        <w:t>em áreas de preservação ecológica ou naquelas onde a poluição impeça condições sanitárias suportáveis, até a sua correção.</w:t>
      </w:r>
    </w:p>
    <w:p w:rsidR="00406B4C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60BA" w:rsidRDefault="00FC60BA" w:rsidP="00FC6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0B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="00406B4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6B4C">
        <w:rPr>
          <w:rFonts w:ascii="Arial" w:hAnsi="Arial" w:cs="Arial"/>
          <w:sz w:val="20"/>
          <w:szCs w:val="20"/>
        </w:rPr>
        <w:t>loteamentos deverão atender, pelo menos, aos seguintes requisitos:</w:t>
      </w:r>
    </w:p>
    <w:p w:rsidR="00406B4C" w:rsidRPr="009A0319" w:rsidRDefault="00406B4C" w:rsidP="00FC6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0319" w:rsidRDefault="00406B4C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as áreas </w:t>
      </w:r>
      <w:r w:rsidR="006B69E3">
        <w:rPr>
          <w:rFonts w:ascii="Arial" w:hAnsi="Arial" w:cs="Arial"/>
          <w:sz w:val="20"/>
          <w:szCs w:val="20"/>
        </w:rPr>
        <w:t xml:space="preserve">destinadas a sistema de circulação, a implantação de equipamento urbano e comunitário, bem como a espaços de uso público, serão proporcionais à densidade de ocupação </w:t>
      </w:r>
      <w:proofErr w:type="gramStart"/>
      <w:r w:rsidR="006B69E3">
        <w:rPr>
          <w:rFonts w:ascii="Arial" w:hAnsi="Arial" w:cs="Arial"/>
          <w:sz w:val="20"/>
          <w:szCs w:val="20"/>
        </w:rPr>
        <w:t>prevista para a gleba, ressalvado</w:t>
      </w:r>
      <w:proofErr w:type="gramEnd"/>
      <w:r w:rsidR="006B69E3">
        <w:rPr>
          <w:rFonts w:ascii="Arial" w:hAnsi="Arial" w:cs="Arial"/>
          <w:sz w:val="20"/>
          <w:szCs w:val="20"/>
        </w:rPr>
        <w:t xml:space="preserve"> o disposto no </w:t>
      </w:r>
      <w:r w:rsidR="009A0319">
        <w:rPr>
          <w:rFonts w:ascii="Arial" w:hAnsi="Arial" w:cs="Arial"/>
          <w:sz w:val="20"/>
          <w:szCs w:val="20"/>
        </w:rPr>
        <w:t>inciso</w:t>
      </w:r>
      <w:r w:rsidR="006B69E3">
        <w:rPr>
          <w:rFonts w:ascii="Arial" w:hAnsi="Arial" w:cs="Arial"/>
          <w:sz w:val="20"/>
          <w:szCs w:val="20"/>
        </w:rPr>
        <w:t xml:space="preserve"> V deste artigo; 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II -</w:t>
      </w:r>
      <w:r w:rsidRPr="00475E5E">
        <w:rPr>
          <w:rFonts w:ascii="Arial" w:hAnsi="Arial" w:cs="Arial"/>
          <w:sz w:val="20"/>
          <w:szCs w:val="20"/>
        </w:rPr>
        <w:t xml:space="preserve"> os lotes terão área </w:t>
      </w:r>
      <w:r w:rsidRPr="00475E5E">
        <w:rPr>
          <w:rFonts w:ascii="Arial" w:hAnsi="Arial" w:cs="Arial"/>
          <w:sz w:val="20"/>
          <w:szCs w:val="20"/>
        </w:rPr>
        <w:t>mínima</w:t>
      </w:r>
      <w:r w:rsidRPr="00475E5E">
        <w:rPr>
          <w:rFonts w:ascii="Arial" w:hAnsi="Arial" w:cs="Arial"/>
          <w:sz w:val="20"/>
          <w:szCs w:val="20"/>
        </w:rPr>
        <w:t xml:space="preserve"> de 125 m</w:t>
      </w:r>
      <w:r>
        <w:rPr>
          <w:rFonts w:ascii="Arial" w:hAnsi="Arial" w:cs="Arial"/>
          <w:sz w:val="20"/>
          <w:szCs w:val="20"/>
        </w:rPr>
        <w:t>²</w:t>
      </w:r>
      <w:r w:rsidRPr="00475E5E">
        <w:rPr>
          <w:rFonts w:ascii="Arial" w:hAnsi="Arial" w:cs="Arial"/>
          <w:sz w:val="20"/>
          <w:szCs w:val="20"/>
        </w:rPr>
        <w:t xml:space="preserve"> (cento e vinte e cinco metros quadrados), com frente mínima de 5m (cinco metros), salvo quando a </w:t>
      </w:r>
      <w:r w:rsidRPr="00475E5E">
        <w:rPr>
          <w:rFonts w:ascii="Arial" w:hAnsi="Arial" w:cs="Arial"/>
          <w:sz w:val="20"/>
          <w:szCs w:val="20"/>
        </w:rPr>
        <w:t>legislação</w:t>
      </w:r>
      <w:r w:rsidRPr="00475E5E">
        <w:rPr>
          <w:rFonts w:ascii="Arial" w:hAnsi="Arial" w:cs="Arial"/>
          <w:sz w:val="20"/>
          <w:szCs w:val="20"/>
        </w:rPr>
        <w:t xml:space="preserve"> estadual determinar maiores exigências, ou quando o loteamento se destinar </w:t>
      </w:r>
      <w:r>
        <w:rPr>
          <w:rFonts w:ascii="Arial" w:hAnsi="Arial" w:cs="Arial"/>
          <w:sz w:val="20"/>
          <w:szCs w:val="20"/>
        </w:rPr>
        <w:t>à</w:t>
      </w:r>
      <w:r w:rsidRPr="00475E5E"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urbanização</w:t>
      </w:r>
      <w:r w:rsidRPr="00475E5E">
        <w:rPr>
          <w:rFonts w:ascii="Arial" w:hAnsi="Arial" w:cs="Arial"/>
          <w:sz w:val="20"/>
          <w:szCs w:val="20"/>
        </w:rPr>
        <w:t xml:space="preserve"> específica ou edificação de conjuntos habitacionais de interesse </w:t>
      </w:r>
      <w:proofErr w:type="gramStart"/>
      <w:r w:rsidRPr="00475E5E">
        <w:rPr>
          <w:rFonts w:ascii="Arial" w:hAnsi="Arial" w:cs="Arial"/>
          <w:sz w:val="20"/>
          <w:szCs w:val="20"/>
        </w:rPr>
        <w:t>social, previamente aprovados pelos órgãos públicos competentes</w:t>
      </w:r>
      <w:proofErr w:type="gramEnd"/>
      <w:r w:rsidRPr="00475E5E">
        <w:rPr>
          <w:rFonts w:ascii="Arial" w:hAnsi="Arial" w:cs="Arial"/>
          <w:sz w:val="20"/>
          <w:szCs w:val="20"/>
        </w:rPr>
        <w:t>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lastRenderedPageBreak/>
        <w:t>III -</w:t>
      </w:r>
      <w:r w:rsidRPr="00475E5E">
        <w:rPr>
          <w:rFonts w:ascii="Arial" w:hAnsi="Arial" w:cs="Arial"/>
          <w:sz w:val="20"/>
          <w:szCs w:val="20"/>
        </w:rPr>
        <w:t xml:space="preserve"> ao longo das águas correntes e dormentes, será </w:t>
      </w:r>
      <w:proofErr w:type="gramStart"/>
      <w:r w:rsidRPr="00475E5E">
        <w:rPr>
          <w:rFonts w:ascii="Arial" w:hAnsi="Arial" w:cs="Arial"/>
          <w:sz w:val="20"/>
          <w:szCs w:val="20"/>
        </w:rPr>
        <w:t xml:space="preserve">obrigatório a reserva de uma faixa non </w:t>
      </w:r>
      <w:proofErr w:type="spellStart"/>
      <w:r w:rsidRPr="00475E5E">
        <w:rPr>
          <w:rFonts w:ascii="Arial" w:hAnsi="Arial" w:cs="Arial"/>
          <w:sz w:val="20"/>
          <w:szCs w:val="20"/>
        </w:rPr>
        <w:t>aedificandi</w:t>
      </w:r>
      <w:proofErr w:type="spellEnd"/>
      <w:proofErr w:type="gramEnd"/>
      <w:r w:rsidRPr="00475E5E">
        <w:rPr>
          <w:rFonts w:ascii="Arial" w:hAnsi="Arial" w:cs="Arial"/>
          <w:sz w:val="20"/>
          <w:szCs w:val="20"/>
        </w:rPr>
        <w:t xml:space="preserve"> de 15m (quinze metros) de cada lado, salvo maiores exigências da </w:t>
      </w:r>
      <w:r w:rsidRPr="00475E5E">
        <w:rPr>
          <w:rFonts w:ascii="Arial" w:hAnsi="Arial" w:cs="Arial"/>
          <w:sz w:val="20"/>
          <w:szCs w:val="20"/>
        </w:rPr>
        <w:t>legislação</w:t>
      </w:r>
      <w:r>
        <w:rPr>
          <w:rFonts w:ascii="Arial" w:hAnsi="Arial" w:cs="Arial"/>
          <w:sz w:val="20"/>
          <w:szCs w:val="20"/>
        </w:rPr>
        <w:t xml:space="preserve"> estadu</w:t>
      </w:r>
      <w:r w:rsidRPr="00475E5E">
        <w:rPr>
          <w:rFonts w:ascii="Arial" w:hAnsi="Arial" w:cs="Arial"/>
          <w:sz w:val="20"/>
          <w:szCs w:val="20"/>
        </w:rPr>
        <w:t>al ou federal;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IV -</w:t>
      </w:r>
      <w:r w:rsidRPr="00475E5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abertura, pelo loteador, das via</w:t>
      </w:r>
      <w:r w:rsidRPr="00475E5E">
        <w:rPr>
          <w:rFonts w:ascii="Arial" w:hAnsi="Arial" w:cs="Arial"/>
          <w:sz w:val="20"/>
          <w:szCs w:val="20"/>
        </w:rPr>
        <w:t xml:space="preserve">s internas de comunicação, as quais </w:t>
      </w:r>
      <w:proofErr w:type="gramStart"/>
      <w:r w:rsidRPr="00475E5E">
        <w:rPr>
          <w:rFonts w:ascii="Arial" w:hAnsi="Arial" w:cs="Arial"/>
          <w:sz w:val="20"/>
          <w:szCs w:val="20"/>
        </w:rPr>
        <w:t>deverão</w:t>
      </w:r>
      <w:proofErr w:type="gramEnd"/>
      <w:r w:rsidRPr="00475E5E">
        <w:rPr>
          <w:rFonts w:ascii="Arial" w:hAnsi="Arial" w:cs="Arial"/>
          <w:sz w:val="20"/>
          <w:szCs w:val="20"/>
        </w:rPr>
        <w:t xml:space="preserve"> articular-se com as vias adjacentes ofic</w:t>
      </w:r>
      <w:r>
        <w:rPr>
          <w:rFonts w:ascii="Arial" w:hAnsi="Arial" w:cs="Arial"/>
          <w:sz w:val="20"/>
          <w:szCs w:val="20"/>
        </w:rPr>
        <w:t>iais</w:t>
      </w:r>
      <w:r w:rsidRPr="00475E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</w:t>
      </w:r>
      <w:r w:rsidRPr="00475E5E">
        <w:rPr>
          <w:rFonts w:ascii="Arial" w:hAnsi="Arial" w:cs="Arial"/>
          <w:sz w:val="20"/>
          <w:szCs w:val="20"/>
        </w:rPr>
        <w:t>não</w:t>
      </w:r>
      <w:r w:rsidRPr="00475E5E">
        <w:rPr>
          <w:rFonts w:ascii="Arial" w:hAnsi="Arial" w:cs="Arial"/>
          <w:sz w:val="20"/>
          <w:szCs w:val="20"/>
        </w:rPr>
        <w:t xml:space="preserve">, existentes ou projetadas, e harmonizar-se com a </w:t>
      </w:r>
      <w:r>
        <w:rPr>
          <w:rFonts w:ascii="Arial" w:hAnsi="Arial" w:cs="Arial"/>
          <w:sz w:val="20"/>
          <w:szCs w:val="20"/>
        </w:rPr>
        <w:t>to</w:t>
      </w:r>
      <w:r w:rsidRPr="00475E5E">
        <w:rPr>
          <w:rFonts w:ascii="Arial" w:hAnsi="Arial" w:cs="Arial"/>
          <w:sz w:val="20"/>
          <w:szCs w:val="20"/>
        </w:rPr>
        <w:t>pografia l</w:t>
      </w:r>
      <w:r>
        <w:rPr>
          <w:rFonts w:ascii="Arial" w:hAnsi="Arial" w:cs="Arial"/>
          <w:sz w:val="20"/>
          <w:szCs w:val="20"/>
        </w:rPr>
        <w:t>ocal: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A0319">
        <w:rPr>
          <w:rFonts w:ascii="Arial" w:hAnsi="Arial" w:cs="Arial"/>
          <w:sz w:val="20"/>
          <w:szCs w:val="20"/>
        </w:rPr>
        <w:t xml:space="preserve">as vias internas de </w:t>
      </w:r>
      <w:r>
        <w:rPr>
          <w:rFonts w:ascii="Arial" w:hAnsi="Arial" w:cs="Arial"/>
          <w:sz w:val="20"/>
          <w:szCs w:val="20"/>
        </w:rPr>
        <w:t>comunica</w:t>
      </w:r>
      <w:r w:rsidRPr="009A0319">
        <w:rPr>
          <w:rFonts w:ascii="Arial" w:hAnsi="Arial" w:cs="Arial"/>
          <w:sz w:val="20"/>
          <w:szCs w:val="20"/>
        </w:rPr>
        <w:t>ção</w:t>
      </w:r>
      <w:proofErr w:type="gramStart"/>
      <w:r w:rsidRPr="009A0319">
        <w:rPr>
          <w:rFonts w:ascii="Arial" w:hAnsi="Arial" w:cs="Arial"/>
          <w:sz w:val="20"/>
          <w:szCs w:val="20"/>
        </w:rPr>
        <w:t>, deverão</w:t>
      </w:r>
      <w:proofErr w:type="gramEnd"/>
      <w:r w:rsidRPr="009A0319">
        <w:rPr>
          <w:rFonts w:ascii="Arial" w:hAnsi="Arial" w:cs="Arial"/>
          <w:sz w:val="20"/>
          <w:szCs w:val="20"/>
        </w:rPr>
        <w:t xml:space="preserve"> estar abertas antes do inicio da</w:t>
      </w:r>
      <w:r>
        <w:rPr>
          <w:rFonts w:ascii="Arial" w:hAnsi="Arial" w:cs="Arial"/>
          <w:sz w:val="20"/>
          <w:szCs w:val="20"/>
        </w:rPr>
        <w:t>s vendas dos lotes, e seus gas</w:t>
      </w:r>
      <w:r w:rsidRPr="009A0319">
        <w:rPr>
          <w:rFonts w:ascii="Arial" w:hAnsi="Arial" w:cs="Arial"/>
          <w:sz w:val="20"/>
          <w:szCs w:val="20"/>
        </w:rPr>
        <w:t>tos, correrão por conta do loteador.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V -</w:t>
      </w:r>
      <w:r w:rsidRPr="00475E5E">
        <w:rPr>
          <w:rFonts w:ascii="Arial" w:hAnsi="Arial" w:cs="Arial"/>
          <w:sz w:val="20"/>
          <w:szCs w:val="20"/>
        </w:rPr>
        <w:t xml:space="preserve"> A percentagem de áreas publicas prevista no inciso I, deste artigo, </w:t>
      </w:r>
      <w:r w:rsidRPr="00475E5E">
        <w:rPr>
          <w:rFonts w:ascii="Arial" w:hAnsi="Arial" w:cs="Arial"/>
          <w:sz w:val="20"/>
          <w:szCs w:val="20"/>
        </w:rPr>
        <w:t>não</w:t>
      </w:r>
      <w:r w:rsidRPr="00475E5E">
        <w:rPr>
          <w:rFonts w:ascii="Arial" w:hAnsi="Arial" w:cs="Arial"/>
          <w:sz w:val="20"/>
          <w:szCs w:val="20"/>
        </w:rPr>
        <w:t xml:space="preserve"> poderá ser inferior a 35% (trinta e cinco por cento) da gleba, salvo nos loteamen</w:t>
      </w:r>
      <w:r>
        <w:rPr>
          <w:rFonts w:ascii="Arial" w:hAnsi="Arial" w:cs="Arial"/>
          <w:sz w:val="20"/>
          <w:szCs w:val="20"/>
        </w:rPr>
        <w:t>tos destinados ao uso industri</w:t>
      </w:r>
      <w:r w:rsidRPr="00475E5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,</w:t>
      </w:r>
      <w:r w:rsidRPr="00475E5E">
        <w:rPr>
          <w:rFonts w:ascii="Arial" w:hAnsi="Arial" w:cs="Arial"/>
          <w:sz w:val="20"/>
          <w:szCs w:val="20"/>
        </w:rPr>
        <w:t xml:space="preserve"> em que a percentagem será de 30% (trinta por cento).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Art.</w:t>
      </w:r>
      <w:r w:rsidRPr="009A0319">
        <w:rPr>
          <w:rFonts w:ascii="Arial" w:hAnsi="Arial" w:cs="Arial"/>
          <w:b/>
          <w:sz w:val="20"/>
          <w:szCs w:val="20"/>
        </w:rPr>
        <w:t xml:space="preserve"> 5</w:t>
      </w:r>
      <w:r w:rsidRPr="009A0319">
        <w:rPr>
          <w:rFonts w:ascii="Arial" w:hAnsi="Arial" w:cs="Arial"/>
          <w:b/>
          <w:sz w:val="20"/>
          <w:szCs w:val="20"/>
        </w:rPr>
        <w:t>º</w:t>
      </w:r>
      <w:r w:rsidRPr="00475E5E">
        <w:rPr>
          <w:rFonts w:ascii="Arial" w:hAnsi="Arial" w:cs="Arial"/>
          <w:sz w:val="20"/>
          <w:szCs w:val="20"/>
        </w:rPr>
        <w:t xml:space="preserve"> Antes da elaboração do projeto de loteamento, o interessado devera solicitar à </w:t>
      </w:r>
      <w:r>
        <w:rPr>
          <w:rFonts w:ascii="Arial" w:hAnsi="Arial" w:cs="Arial"/>
          <w:sz w:val="20"/>
          <w:szCs w:val="20"/>
        </w:rPr>
        <w:t>Prefeitura Municipal, que defi</w:t>
      </w:r>
      <w:r w:rsidRPr="00475E5E">
        <w:rPr>
          <w:rFonts w:ascii="Arial" w:hAnsi="Arial" w:cs="Arial"/>
          <w:sz w:val="20"/>
          <w:szCs w:val="20"/>
        </w:rPr>
        <w:t xml:space="preserve">na as diretrizes para o uso do solo, traçado dos lotes, do sistema viário, dos espaços livres e das </w:t>
      </w:r>
      <w:r w:rsidRPr="00475E5E">
        <w:rPr>
          <w:rFonts w:ascii="Arial" w:hAnsi="Arial" w:cs="Arial"/>
          <w:sz w:val="20"/>
          <w:szCs w:val="20"/>
        </w:rPr>
        <w:t>áreas</w:t>
      </w:r>
      <w:r w:rsidRPr="00475E5E">
        <w:rPr>
          <w:rFonts w:ascii="Arial" w:hAnsi="Arial" w:cs="Arial"/>
          <w:sz w:val="20"/>
          <w:szCs w:val="20"/>
        </w:rPr>
        <w:t xml:space="preserve"> reservadas pa</w:t>
      </w:r>
      <w:r>
        <w:rPr>
          <w:rFonts w:ascii="Arial" w:hAnsi="Arial" w:cs="Arial"/>
          <w:sz w:val="20"/>
          <w:szCs w:val="20"/>
        </w:rPr>
        <w:t>ra equipamento urbano e comuni</w:t>
      </w:r>
      <w:r w:rsidRPr="00475E5E">
        <w:rPr>
          <w:rFonts w:ascii="Arial" w:hAnsi="Arial" w:cs="Arial"/>
          <w:sz w:val="20"/>
          <w:szCs w:val="20"/>
        </w:rPr>
        <w:t>tário, apresentando, para este fim: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19">
        <w:rPr>
          <w:rFonts w:ascii="Arial" w:hAnsi="Arial" w:cs="Arial"/>
          <w:b/>
          <w:sz w:val="20"/>
          <w:szCs w:val="20"/>
        </w:rPr>
        <w:t>I -</w:t>
      </w:r>
      <w:r w:rsidRPr="00475E5E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equerimento com a planta do imó</w:t>
      </w:r>
      <w:r w:rsidRPr="00475E5E">
        <w:rPr>
          <w:rFonts w:ascii="Arial" w:hAnsi="Arial" w:cs="Arial"/>
          <w:sz w:val="20"/>
          <w:szCs w:val="20"/>
        </w:rPr>
        <w:t xml:space="preserve">vel em duas vias, assinada por profissional habilitado, na escala de </w:t>
      </w:r>
      <w:proofErr w:type="gramStart"/>
      <w:r w:rsidRPr="00475E5E">
        <w:rPr>
          <w:rFonts w:ascii="Arial" w:hAnsi="Arial" w:cs="Arial"/>
          <w:sz w:val="20"/>
          <w:szCs w:val="20"/>
        </w:rPr>
        <w:t>1:2000</w:t>
      </w:r>
      <w:proofErr w:type="gramEnd"/>
      <w:r w:rsidRPr="00475E5E">
        <w:rPr>
          <w:rFonts w:ascii="Arial" w:hAnsi="Arial" w:cs="Arial"/>
          <w:sz w:val="20"/>
          <w:szCs w:val="20"/>
        </w:rPr>
        <w:t xml:space="preserve"> contendo, pelo menos: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A0319">
        <w:rPr>
          <w:rFonts w:ascii="Arial" w:hAnsi="Arial" w:cs="Arial"/>
          <w:sz w:val="20"/>
          <w:szCs w:val="20"/>
        </w:rPr>
        <w:t>as divisas da gleba a ser lote</w:t>
      </w:r>
      <w:r w:rsidRPr="00475E5E">
        <w:rPr>
          <w:rFonts w:ascii="Arial" w:hAnsi="Arial" w:cs="Arial"/>
          <w:sz w:val="20"/>
          <w:szCs w:val="20"/>
        </w:rPr>
        <w:t>ada;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as curvas de nível de metro em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metro;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a localização de cursos d'</w:t>
      </w:r>
      <w:r w:rsidRPr="00475E5E">
        <w:rPr>
          <w:rFonts w:ascii="Arial" w:hAnsi="Arial" w:cs="Arial"/>
          <w:sz w:val="20"/>
          <w:szCs w:val="20"/>
        </w:rPr>
        <w:t>água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 xml:space="preserve">bosques e </w:t>
      </w:r>
      <w:r w:rsidRPr="00475E5E">
        <w:rPr>
          <w:rFonts w:ascii="Arial" w:hAnsi="Arial" w:cs="Arial"/>
          <w:sz w:val="20"/>
          <w:szCs w:val="20"/>
        </w:rPr>
        <w:t>construções</w:t>
      </w:r>
      <w:r w:rsidRPr="00475E5E">
        <w:rPr>
          <w:rFonts w:ascii="Arial" w:hAnsi="Arial" w:cs="Arial"/>
          <w:sz w:val="20"/>
          <w:szCs w:val="20"/>
        </w:rPr>
        <w:t xml:space="preserve"> existentes;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a indicação dos arruamentos contíguos a todo o perímetro e a localizaçã</w:t>
      </w:r>
      <w:r>
        <w:rPr>
          <w:rFonts w:ascii="Arial" w:hAnsi="Arial" w:cs="Arial"/>
          <w:sz w:val="20"/>
          <w:szCs w:val="20"/>
        </w:rPr>
        <w:t>o das vias internas de comunica</w:t>
      </w:r>
      <w:r w:rsidRPr="00475E5E">
        <w:rPr>
          <w:rFonts w:ascii="Arial" w:hAnsi="Arial" w:cs="Arial"/>
          <w:sz w:val="20"/>
          <w:szCs w:val="20"/>
        </w:rPr>
        <w:t>ção</w:t>
      </w:r>
      <w:r w:rsidRPr="00475E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das áreas livres, dos equipamentos urbanos e comunitários, porventura, existentes no local.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 -</w:t>
      </w:r>
      <w:r w:rsidRPr="00475E5E">
        <w:rPr>
          <w:rFonts w:ascii="Arial" w:hAnsi="Arial" w:cs="Arial"/>
          <w:sz w:val="20"/>
          <w:szCs w:val="20"/>
        </w:rPr>
        <w:t xml:space="preserve"> o tipo de uso predominante a que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o loteamento se destina.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</w:t>
      </w:r>
      <w:r w:rsidRPr="0021629C">
        <w:rPr>
          <w:rFonts w:ascii="Arial" w:hAnsi="Arial" w:cs="Arial"/>
          <w:b/>
          <w:sz w:val="20"/>
          <w:szCs w:val="20"/>
        </w:rPr>
        <w:t>.</w:t>
      </w:r>
      <w:r w:rsidRPr="0021629C">
        <w:rPr>
          <w:rFonts w:ascii="Arial" w:hAnsi="Arial" w:cs="Arial"/>
          <w:b/>
          <w:sz w:val="20"/>
          <w:szCs w:val="20"/>
        </w:rPr>
        <w:t xml:space="preserve"> 6</w:t>
      </w:r>
      <w:r w:rsidRPr="0021629C">
        <w:rPr>
          <w:rFonts w:ascii="Arial" w:hAnsi="Arial" w:cs="Arial"/>
          <w:b/>
          <w:sz w:val="20"/>
          <w:szCs w:val="20"/>
        </w:rPr>
        <w:t>º</w:t>
      </w:r>
      <w:r w:rsidRPr="00475E5E">
        <w:rPr>
          <w:rFonts w:ascii="Arial" w:hAnsi="Arial" w:cs="Arial"/>
          <w:sz w:val="20"/>
          <w:szCs w:val="20"/>
        </w:rPr>
        <w:t xml:space="preserve"> A Prefeitura Municipal, indicará,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nas plantas apresentadas: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 -</w:t>
      </w:r>
      <w:r w:rsidRPr="00475E5E">
        <w:rPr>
          <w:rFonts w:ascii="Arial" w:hAnsi="Arial" w:cs="Arial"/>
          <w:sz w:val="20"/>
          <w:szCs w:val="20"/>
        </w:rPr>
        <w:t xml:space="preserve"> as ruas ou estradas existentes ou projetadas, que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 xml:space="preserve">compõem o sistema viário do </w:t>
      </w:r>
      <w:r>
        <w:rPr>
          <w:rFonts w:ascii="Arial" w:hAnsi="Arial" w:cs="Arial"/>
          <w:sz w:val="20"/>
          <w:szCs w:val="20"/>
        </w:rPr>
        <w:t>município</w:t>
      </w:r>
      <w:r w:rsidRPr="00475E5E">
        <w:rPr>
          <w:rFonts w:ascii="Arial" w:hAnsi="Arial" w:cs="Arial"/>
          <w:sz w:val="20"/>
          <w:szCs w:val="20"/>
        </w:rPr>
        <w:t xml:space="preserve">, relacionadas com o loteamento </w:t>
      </w:r>
      <w:r>
        <w:rPr>
          <w:rFonts w:ascii="Arial" w:hAnsi="Arial" w:cs="Arial"/>
          <w:sz w:val="20"/>
          <w:szCs w:val="20"/>
        </w:rPr>
        <w:t xml:space="preserve">pretendido </w:t>
      </w:r>
      <w:r w:rsidRPr="00475E5E">
        <w:rPr>
          <w:rFonts w:ascii="Arial" w:hAnsi="Arial" w:cs="Arial"/>
          <w:sz w:val="20"/>
          <w:szCs w:val="20"/>
        </w:rPr>
        <w:t xml:space="preserve">e a serem </w:t>
      </w:r>
      <w:proofErr w:type="gramStart"/>
      <w:r w:rsidRPr="00475E5E">
        <w:rPr>
          <w:rFonts w:ascii="Arial" w:hAnsi="Arial" w:cs="Arial"/>
          <w:sz w:val="20"/>
          <w:szCs w:val="20"/>
        </w:rPr>
        <w:t>respeitadas;</w:t>
      </w:r>
      <w:proofErr w:type="gramEnd"/>
      <w:r w:rsidRPr="00475E5E">
        <w:rPr>
          <w:rFonts w:ascii="Arial" w:hAnsi="Arial" w:cs="Arial"/>
          <w:sz w:val="20"/>
          <w:szCs w:val="20"/>
        </w:rPr>
        <w:t> 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 -</w:t>
      </w:r>
      <w:r w:rsidRPr="00475E5E">
        <w:rPr>
          <w:rFonts w:ascii="Arial" w:hAnsi="Arial" w:cs="Arial"/>
          <w:sz w:val="20"/>
          <w:szCs w:val="20"/>
        </w:rPr>
        <w:t xml:space="preserve"> o traçado básico do sistema viári</w:t>
      </w:r>
      <w:r>
        <w:rPr>
          <w:rFonts w:ascii="Arial" w:hAnsi="Arial" w:cs="Arial"/>
          <w:sz w:val="20"/>
          <w:szCs w:val="20"/>
        </w:rPr>
        <w:t>o pri</w:t>
      </w:r>
      <w:r w:rsidRPr="00475E5E">
        <w:rPr>
          <w:rFonts w:ascii="Arial" w:hAnsi="Arial" w:cs="Arial"/>
          <w:sz w:val="20"/>
          <w:szCs w:val="20"/>
        </w:rPr>
        <w:t>ncipa</w:t>
      </w:r>
      <w:r>
        <w:rPr>
          <w:rFonts w:ascii="Arial" w:hAnsi="Arial" w:cs="Arial"/>
          <w:sz w:val="20"/>
          <w:szCs w:val="20"/>
        </w:rPr>
        <w:t>l</w:t>
      </w:r>
      <w:r w:rsidRPr="00475E5E">
        <w:rPr>
          <w:rFonts w:ascii="Arial" w:hAnsi="Arial" w:cs="Arial"/>
          <w:sz w:val="20"/>
          <w:szCs w:val="20"/>
        </w:rPr>
        <w:t>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III -</w:t>
      </w:r>
      <w:r w:rsidRPr="00475E5E">
        <w:rPr>
          <w:rFonts w:ascii="Arial" w:hAnsi="Arial" w:cs="Arial"/>
          <w:sz w:val="20"/>
          <w:szCs w:val="20"/>
        </w:rPr>
        <w:t xml:space="preserve"> a localização aproximada dos terrenos destinados a equipamento urbano e comu</w:t>
      </w:r>
      <w:r>
        <w:rPr>
          <w:rFonts w:ascii="Arial" w:hAnsi="Arial" w:cs="Arial"/>
          <w:sz w:val="20"/>
          <w:szCs w:val="20"/>
        </w:rPr>
        <w:t>nitário e das áreas livres de uso pú</w:t>
      </w:r>
      <w:r w:rsidRPr="00475E5E">
        <w:rPr>
          <w:rFonts w:ascii="Arial" w:hAnsi="Arial" w:cs="Arial"/>
          <w:sz w:val="20"/>
          <w:szCs w:val="20"/>
        </w:rPr>
        <w:t>blico;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IV -</w:t>
      </w:r>
      <w:r w:rsidRPr="00475E5E">
        <w:rPr>
          <w:rFonts w:ascii="Arial" w:hAnsi="Arial" w:cs="Arial"/>
          <w:sz w:val="20"/>
          <w:szCs w:val="20"/>
        </w:rPr>
        <w:t xml:space="preserve"> as faixas sanitárias do terreno, necessárias ao escoamento das águas pluviais e as faixas </w:t>
      </w:r>
      <w:r w:rsidRPr="00475E5E">
        <w:rPr>
          <w:rFonts w:ascii="Arial" w:hAnsi="Arial" w:cs="Arial"/>
          <w:sz w:val="20"/>
          <w:szCs w:val="20"/>
        </w:rPr>
        <w:t>não</w:t>
      </w:r>
      <w:r w:rsidRPr="00475E5E"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edificáveis</w:t>
      </w:r>
      <w:r w:rsidRPr="00475E5E">
        <w:rPr>
          <w:rFonts w:ascii="Arial" w:hAnsi="Arial" w:cs="Arial"/>
          <w:sz w:val="20"/>
          <w:szCs w:val="20"/>
        </w:rPr>
        <w:t>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V</w:t>
      </w:r>
      <w:r w:rsidRPr="0021629C">
        <w:rPr>
          <w:rFonts w:ascii="Arial" w:hAnsi="Arial" w:cs="Arial"/>
          <w:b/>
          <w:sz w:val="20"/>
          <w:szCs w:val="20"/>
        </w:rPr>
        <w:t xml:space="preserve"> </w:t>
      </w:r>
      <w:r w:rsidRPr="0021629C">
        <w:rPr>
          <w:rFonts w:ascii="Arial" w:hAnsi="Arial" w:cs="Arial"/>
          <w:b/>
          <w:sz w:val="20"/>
          <w:szCs w:val="20"/>
        </w:rPr>
        <w:t>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zona de uso predominante da ár</w:t>
      </w:r>
      <w:r w:rsidRPr="00475E5E">
        <w:rPr>
          <w:rFonts w:ascii="Arial" w:hAnsi="Arial" w:cs="Arial"/>
          <w:sz w:val="20"/>
          <w:szCs w:val="20"/>
        </w:rPr>
        <w:t>ea</w:t>
      </w:r>
      <w:r w:rsidRPr="00475E5E">
        <w:rPr>
          <w:rFonts w:ascii="Arial" w:hAnsi="Arial" w:cs="Arial"/>
          <w:sz w:val="20"/>
          <w:szCs w:val="20"/>
        </w:rPr>
        <w:t>, com indicação dos usos compatíveis.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 xml:space="preserve">Parágrafo </w:t>
      </w:r>
      <w:r w:rsidRPr="0021629C">
        <w:rPr>
          <w:rFonts w:ascii="Arial" w:hAnsi="Arial" w:cs="Arial"/>
          <w:b/>
          <w:sz w:val="20"/>
          <w:szCs w:val="20"/>
        </w:rPr>
        <w:t>único.</w:t>
      </w:r>
      <w:r w:rsidRPr="00475E5E">
        <w:rPr>
          <w:rFonts w:ascii="Arial" w:hAnsi="Arial" w:cs="Arial"/>
          <w:sz w:val="20"/>
          <w:szCs w:val="20"/>
        </w:rPr>
        <w:t xml:space="preserve"> As diretrizes expedidas vigorarão pelo prazo máximo de 2 (dois) anos.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</w:t>
      </w:r>
      <w:r w:rsidRPr="0021629C">
        <w:rPr>
          <w:rFonts w:ascii="Arial" w:hAnsi="Arial" w:cs="Arial"/>
          <w:b/>
          <w:sz w:val="20"/>
          <w:szCs w:val="20"/>
        </w:rPr>
        <w:t xml:space="preserve"> 7</w:t>
      </w:r>
      <w:r w:rsidRPr="0021629C">
        <w:rPr>
          <w:rFonts w:ascii="Arial" w:hAnsi="Arial" w:cs="Arial"/>
          <w:b/>
          <w:sz w:val="20"/>
          <w:szCs w:val="20"/>
        </w:rPr>
        <w:t>º</w:t>
      </w:r>
      <w:r w:rsidRPr="00475E5E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>ientado pelo traçado e diretri</w:t>
      </w:r>
      <w:r w:rsidRPr="00475E5E">
        <w:rPr>
          <w:rFonts w:ascii="Arial" w:hAnsi="Arial" w:cs="Arial"/>
          <w:sz w:val="20"/>
          <w:szCs w:val="20"/>
        </w:rPr>
        <w:t>zes oficiais, o projeto, contendo desenho e</w:t>
      </w:r>
      <w:r>
        <w:rPr>
          <w:rFonts w:ascii="Arial" w:hAnsi="Arial" w:cs="Arial"/>
          <w:sz w:val="20"/>
          <w:szCs w:val="20"/>
        </w:rPr>
        <w:t xml:space="preserve"> memorial descritivo, será apresentado à</w:t>
      </w:r>
      <w:r w:rsidRPr="00475E5E">
        <w:rPr>
          <w:rFonts w:ascii="Arial" w:hAnsi="Arial" w:cs="Arial"/>
          <w:sz w:val="20"/>
          <w:szCs w:val="20"/>
        </w:rPr>
        <w:t xml:space="preserve"> Prefeitura Municipal, acompanhado d</w:t>
      </w:r>
      <w:r>
        <w:rPr>
          <w:rFonts w:ascii="Arial" w:hAnsi="Arial" w:cs="Arial"/>
          <w:sz w:val="20"/>
          <w:szCs w:val="20"/>
        </w:rPr>
        <w:t>o título de propriedade, certi</w:t>
      </w:r>
      <w:r w:rsidRPr="00475E5E">
        <w:rPr>
          <w:rFonts w:ascii="Arial" w:hAnsi="Arial" w:cs="Arial"/>
          <w:sz w:val="20"/>
          <w:szCs w:val="20"/>
        </w:rPr>
        <w:t>dão de ônus reais e certidão negativa de tributos municipais, relativos ao imóvel.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§ 1</w:t>
      </w:r>
      <w:r w:rsidRPr="0021629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Os desenhos conterão pelo menos: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 -</w:t>
      </w:r>
      <w:r w:rsidRPr="00475E5E">
        <w:rPr>
          <w:rFonts w:ascii="Arial" w:hAnsi="Arial" w:cs="Arial"/>
          <w:sz w:val="20"/>
          <w:szCs w:val="20"/>
        </w:rPr>
        <w:t xml:space="preserve"> a subdivisão das quadras em lotes com as respectivas dimensões e numeração;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lastRenderedPageBreak/>
        <w:t>II -</w:t>
      </w:r>
      <w:r w:rsidRPr="00475E5E">
        <w:rPr>
          <w:rFonts w:ascii="Arial" w:hAnsi="Arial" w:cs="Arial"/>
          <w:sz w:val="20"/>
          <w:szCs w:val="20"/>
        </w:rPr>
        <w:t xml:space="preserve"> o sistema das vias internas de </w:t>
      </w:r>
      <w:r w:rsidRPr="00475E5E">
        <w:rPr>
          <w:rFonts w:ascii="Arial" w:hAnsi="Arial" w:cs="Arial"/>
          <w:sz w:val="20"/>
          <w:szCs w:val="20"/>
        </w:rPr>
        <w:t>comunicação</w:t>
      </w:r>
      <w:r w:rsidRPr="00475E5E">
        <w:rPr>
          <w:rFonts w:ascii="Arial" w:hAnsi="Arial" w:cs="Arial"/>
          <w:sz w:val="20"/>
          <w:szCs w:val="20"/>
        </w:rPr>
        <w:t>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III -</w:t>
      </w:r>
      <w:r w:rsidRPr="00475E5E">
        <w:rPr>
          <w:rFonts w:ascii="Arial" w:hAnsi="Arial" w:cs="Arial"/>
          <w:sz w:val="20"/>
          <w:szCs w:val="20"/>
        </w:rPr>
        <w:t xml:space="preserve"> as dimensões lineares a angulares do projeto, com raios, cordas, arcos, pon</w:t>
      </w:r>
      <w:r>
        <w:rPr>
          <w:rFonts w:ascii="Arial" w:hAnsi="Arial" w:cs="Arial"/>
          <w:sz w:val="20"/>
          <w:szCs w:val="20"/>
        </w:rPr>
        <w:t>tos de tangencia e ângulos cen</w:t>
      </w:r>
      <w:r w:rsidRPr="00475E5E">
        <w:rPr>
          <w:rFonts w:ascii="Arial" w:hAnsi="Arial" w:cs="Arial"/>
          <w:sz w:val="20"/>
          <w:szCs w:val="20"/>
        </w:rPr>
        <w:t>trais das vias;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IV -</w:t>
      </w:r>
      <w:r w:rsidRPr="00475E5E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 perfis longitudinais e trans</w:t>
      </w:r>
      <w:r w:rsidRPr="00475E5E">
        <w:rPr>
          <w:rFonts w:ascii="Arial" w:hAnsi="Arial" w:cs="Arial"/>
          <w:sz w:val="20"/>
          <w:szCs w:val="20"/>
        </w:rPr>
        <w:t xml:space="preserve">versais de todas as vias de </w:t>
      </w:r>
      <w:r w:rsidRPr="00475E5E">
        <w:rPr>
          <w:rFonts w:ascii="Arial" w:hAnsi="Arial" w:cs="Arial"/>
          <w:sz w:val="20"/>
          <w:szCs w:val="20"/>
        </w:rPr>
        <w:t>circulação</w:t>
      </w:r>
      <w:r w:rsidRPr="00475E5E">
        <w:rPr>
          <w:rFonts w:ascii="Arial" w:hAnsi="Arial" w:cs="Arial"/>
          <w:sz w:val="20"/>
          <w:szCs w:val="20"/>
        </w:rPr>
        <w:t xml:space="preserve"> e praças;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V</w:t>
      </w:r>
      <w:r w:rsidR="0021629C">
        <w:rPr>
          <w:rFonts w:ascii="Arial" w:hAnsi="Arial" w:cs="Arial"/>
          <w:b/>
          <w:sz w:val="20"/>
          <w:szCs w:val="20"/>
        </w:rPr>
        <w:t xml:space="preserve"> </w:t>
      </w:r>
      <w:r w:rsidRPr="0021629C">
        <w:rPr>
          <w:rFonts w:ascii="Arial" w:hAnsi="Arial" w:cs="Arial"/>
          <w:b/>
          <w:sz w:val="20"/>
          <w:szCs w:val="20"/>
        </w:rPr>
        <w:t>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indicação</w:t>
      </w:r>
      <w:r w:rsidRPr="00475E5E">
        <w:rPr>
          <w:rFonts w:ascii="Arial" w:hAnsi="Arial" w:cs="Arial"/>
          <w:sz w:val="20"/>
          <w:szCs w:val="20"/>
        </w:rPr>
        <w:t xml:space="preserve"> dos marcos de alinha mentos e </w:t>
      </w:r>
      <w:proofErr w:type="gramStart"/>
      <w:r w:rsidRPr="00475E5E">
        <w:rPr>
          <w:rFonts w:ascii="Arial" w:hAnsi="Arial" w:cs="Arial"/>
          <w:sz w:val="20"/>
          <w:szCs w:val="20"/>
        </w:rPr>
        <w:t>nivelamento localizados nos ângulos de curvas e vias projetadas</w:t>
      </w:r>
      <w:proofErr w:type="gramEnd"/>
      <w:r w:rsidRPr="00475E5E">
        <w:rPr>
          <w:rFonts w:ascii="Arial" w:hAnsi="Arial" w:cs="Arial"/>
          <w:sz w:val="20"/>
          <w:szCs w:val="20"/>
        </w:rPr>
        <w:t>;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VI 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indicação</w:t>
      </w:r>
      <w:r w:rsidRPr="00475E5E">
        <w:rPr>
          <w:rFonts w:ascii="Arial" w:hAnsi="Arial" w:cs="Arial"/>
          <w:sz w:val="20"/>
          <w:szCs w:val="20"/>
        </w:rPr>
        <w:t xml:space="preserve"> em planta e perfis</w:t>
      </w:r>
      <w:r>
        <w:rPr>
          <w:rFonts w:ascii="Arial" w:hAnsi="Arial" w:cs="Arial"/>
          <w:sz w:val="20"/>
          <w:szCs w:val="20"/>
        </w:rPr>
        <w:t xml:space="preserve"> de </w:t>
      </w:r>
      <w:r w:rsidRPr="00475E5E">
        <w:rPr>
          <w:rFonts w:ascii="Arial" w:hAnsi="Arial" w:cs="Arial"/>
          <w:sz w:val="20"/>
          <w:szCs w:val="20"/>
        </w:rPr>
        <w:t>todas as linhas</w:t>
      </w:r>
      <w:r>
        <w:rPr>
          <w:rFonts w:ascii="Arial" w:hAnsi="Arial" w:cs="Arial"/>
          <w:sz w:val="20"/>
          <w:szCs w:val="20"/>
        </w:rPr>
        <w:t xml:space="preserve"> de e</w:t>
      </w:r>
      <w:r w:rsidRPr="00475E5E">
        <w:rPr>
          <w:rFonts w:ascii="Arial" w:hAnsi="Arial" w:cs="Arial"/>
          <w:sz w:val="20"/>
          <w:szCs w:val="20"/>
        </w:rPr>
        <w:t>scoamento d</w:t>
      </w:r>
      <w:r>
        <w:rPr>
          <w:rFonts w:ascii="Arial" w:hAnsi="Arial" w:cs="Arial"/>
          <w:sz w:val="20"/>
          <w:szCs w:val="20"/>
        </w:rPr>
        <w:t xml:space="preserve">e </w:t>
      </w:r>
      <w:r w:rsidRPr="00475E5E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gu</w:t>
      </w:r>
      <w:r w:rsidRPr="00475E5E">
        <w:rPr>
          <w:rFonts w:ascii="Arial" w:hAnsi="Arial" w:cs="Arial"/>
          <w:sz w:val="20"/>
          <w:szCs w:val="20"/>
        </w:rPr>
        <w:t xml:space="preserve">as pluviais. 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memorial descritivo deverá </w:t>
      </w:r>
      <w:r w:rsidRPr="00475E5E">
        <w:rPr>
          <w:rFonts w:ascii="Arial" w:hAnsi="Arial" w:cs="Arial"/>
          <w:sz w:val="20"/>
          <w:szCs w:val="20"/>
        </w:rPr>
        <w:t>conter, pelo menos: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 -</w:t>
      </w:r>
      <w:r w:rsidRPr="00475E5E">
        <w:rPr>
          <w:rFonts w:ascii="Arial" w:hAnsi="Arial" w:cs="Arial"/>
          <w:sz w:val="20"/>
          <w:szCs w:val="20"/>
        </w:rPr>
        <w:t xml:space="preserve"> a descrição sucinta do loteamento, com as suas </w:t>
      </w:r>
      <w:r w:rsidRPr="00475E5E">
        <w:rPr>
          <w:rFonts w:ascii="Arial" w:hAnsi="Arial" w:cs="Arial"/>
          <w:sz w:val="20"/>
          <w:szCs w:val="20"/>
        </w:rPr>
        <w:t>características</w:t>
      </w:r>
      <w:r w:rsidRPr="00475E5E">
        <w:rPr>
          <w:rFonts w:ascii="Arial" w:hAnsi="Arial" w:cs="Arial"/>
          <w:sz w:val="20"/>
          <w:szCs w:val="20"/>
        </w:rPr>
        <w:t xml:space="preserve"> e a </w:t>
      </w:r>
      <w:r w:rsidRPr="00475E5E">
        <w:rPr>
          <w:rFonts w:ascii="Arial" w:hAnsi="Arial" w:cs="Arial"/>
          <w:sz w:val="20"/>
          <w:szCs w:val="20"/>
        </w:rPr>
        <w:t>fixação</w:t>
      </w:r>
      <w:r w:rsidRPr="00475E5E">
        <w:rPr>
          <w:rFonts w:ascii="Arial" w:hAnsi="Arial" w:cs="Arial"/>
          <w:sz w:val="20"/>
          <w:szCs w:val="20"/>
        </w:rPr>
        <w:t xml:space="preserve"> da zona de uso predominante;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 -</w:t>
      </w:r>
      <w:r w:rsidRPr="00475E5E">
        <w:rPr>
          <w:rFonts w:ascii="Arial" w:hAnsi="Arial" w:cs="Arial"/>
          <w:sz w:val="20"/>
          <w:szCs w:val="20"/>
        </w:rPr>
        <w:t xml:space="preserve"> as </w:t>
      </w:r>
      <w:r w:rsidRPr="00475E5E">
        <w:rPr>
          <w:rFonts w:ascii="Arial" w:hAnsi="Arial" w:cs="Arial"/>
          <w:sz w:val="20"/>
          <w:szCs w:val="20"/>
        </w:rPr>
        <w:t>condições</w:t>
      </w:r>
      <w:r w:rsidRPr="00475E5E"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urbanísticas</w:t>
      </w:r>
      <w:r>
        <w:rPr>
          <w:rFonts w:ascii="Arial" w:hAnsi="Arial" w:cs="Arial"/>
          <w:sz w:val="20"/>
          <w:szCs w:val="20"/>
        </w:rPr>
        <w:t xml:space="preserve"> do lotea</w:t>
      </w:r>
      <w:r w:rsidRPr="00475E5E">
        <w:rPr>
          <w:rFonts w:ascii="Arial" w:hAnsi="Arial" w:cs="Arial"/>
          <w:sz w:val="20"/>
          <w:szCs w:val="20"/>
        </w:rPr>
        <w:t xml:space="preserve">mento e as limitações que incidem sobre os lotes e suas </w:t>
      </w:r>
      <w:r w:rsidRPr="00475E5E">
        <w:rPr>
          <w:rFonts w:ascii="Arial" w:hAnsi="Arial" w:cs="Arial"/>
          <w:sz w:val="20"/>
          <w:szCs w:val="20"/>
        </w:rPr>
        <w:t>construções</w:t>
      </w:r>
      <w:r w:rsidRPr="00475E5E">
        <w:rPr>
          <w:rFonts w:ascii="Arial" w:hAnsi="Arial" w:cs="Arial"/>
          <w:sz w:val="20"/>
          <w:szCs w:val="20"/>
        </w:rPr>
        <w:t>, além daquelas constantes das diretrizes fixadas;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III 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indicação</w:t>
      </w:r>
      <w:r w:rsidRPr="00475E5E">
        <w:rPr>
          <w:rFonts w:ascii="Arial" w:hAnsi="Arial" w:cs="Arial"/>
          <w:sz w:val="20"/>
          <w:szCs w:val="20"/>
        </w:rPr>
        <w:t xml:space="preserve"> das áreas públicas que passarão ao domínio do Município no ato de registro do loteamento;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IV 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enumeração</w:t>
      </w:r>
      <w:r>
        <w:rPr>
          <w:rFonts w:ascii="Arial" w:hAnsi="Arial" w:cs="Arial"/>
          <w:sz w:val="20"/>
          <w:szCs w:val="20"/>
        </w:rPr>
        <w:t xml:space="preserve"> dos equipamentos ur</w:t>
      </w:r>
      <w:r w:rsidRPr="00475E5E">
        <w:rPr>
          <w:rFonts w:ascii="Arial" w:hAnsi="Arial" w:cs="Arial"/>
          <w:sz w:val="20"/>
          <w:szCs w:val="20"/>
        </w:rPr>
        <w:t>banos, comunitários e dos serviços público</w:t>
      </w:r>
      <w:r>
        <w:rPr>
          <w:rFonts w:ascii="Arial" w:hAnsi="Arial" w:cs="Arial"/>
          <w:sz w:val="20"/>
          <w:szCs w:val="20"/>
        </w:rPr>
        <w:t>s ou de utilidade pública já e</w:t>
      </w:r>
      <w:r w:rsidRPr="00475E5E">
        <w:rPr>
          <w:rFonts w:ascii="Arial" w:hAnsi="Arial" w:cs="Arial"/>
          <w:sz w:val="20"/>
          <w:szCs w:val="20"/>
        </w:rPr>
        <w:t>xistente</w:t>
      </w:r>
      <w:r w:rsidRPr="00475E5E">
        <w:rPr>
          <w:rFonts w:ascii="Arial" w:hAnsi="Arial" w:cs="Arial"/>
          <w:sz w:val="20"/>
          <w:szCs w:val="20"/>
        </w:rPr>
        <w:t xml:space="preserve"> no loteamento e adjacências.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 8º</w:t>
      </w:r>
      <w:r w:rsidRPr="00475E5E">
        <w:rPr>
          <w:rFonts w:ascii="Arial" w:hAnsi="Arial" w:cs="Arial"/>
          <w:sz w:val="20"/>
          <w:szCs w:val="20"/>
        </w:rPr>
        <w:t xml:space="preserve"> Para a </w:t>
      </w:r>
      <w:r w:rsidRPr="00475E5E">
        <w:rPr>
          <w:rFonts w:ascii="Arial" w:hAnsi="Arial" w:cs="Arial"/>
          <w:sz w:val="20"/>
          <w:szCs w:val="20"/>
        </w:rPr>
        <w:t>aprovação</w:t>
      </w:r>
      <w:r>
        <w:rPr>
          <w:rFonts w:ascii="Arial" w:hAnsi="Arial" w:cs="Arial"/>
          <w:sz w:val="20"/>
          <w:szCs w:val="20"/>
        </w:rPr>
        <w:t xml:space="preserve"> de projeto de des</w:t>
      </w:r>
      <w:r w:rsidRPr="00475E5E">
        <w:rPr>
          <w:rFonts w:ascii="Arial" w:hAnsi="Arial" w:cs="Arial"/>
          <w:sz w:val="20"/>
          <w:szCs w:val="20"/>
        </w:rPr>
        <w:t>membramento, o interessado apresentara requerimento a Prefeitura Municipal, acompanhado do título de propriedade e de planta do imóvel a ser desmembra do contendo: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 -</w:t>
      </w:r>
      <w:r w:rsidRPr="00475E5E">
        <w:rPr>
          <w:rFonts w:ascii="Arial" w:hAnsi="Arial" w:cs="Arial"/>
          <w:sz w:val="20"/>
          <w:szCs w:val="20"/>
        </w:rPr>
        <w:t xml:space="preserve"> a indicação das vias existentes e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dos 1oteamentos próximos;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 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indicação</w:t>
      </w:r>
      <w:r w:rsidRPr="00475E5E">
        <w:rPr>
          <w:rFonts w:ascii="Arial" w:hAnsi="Arial" w:cs="Arial"/>
          <w:sz w:val="20"/>
          <w:szCs w:val="20"/>
        </w:rPr>
        <w:t xml:space="preserve"> do tipo de uso predo</w:t>
      </w:r>
      <w:r>
        <w:rPr>
          <w:rFonts w:ascii="Arial" w:hAnsi="Arial" w:cs="Arial"/>
          <w:sz w:val="20"/>
          <w:szCs w:val="20"/>
        </w:rPr>
        <w:t>minante no l</w:t>
      </w:r>
      <w:r w:rsidRPr="00475E5E">
        <w:rPr>
          <w:rFonts w:ascii="Arial" w:hAnsi="Arial" w:cs="Arial"/>
          <w:sz w:val="20"/>
          <w:szCs w:val="20"/>
        </w:rPr>
        <w:t>ocal: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III -</w:t>
      </w:r>
      <w:r w:rsidRPr="00475E5E">
        <w:rPr>
          <w:rFonts w:ascii="Arial" w:hAnsi="Arial" w:cs="Arial"/>
          <w:sz w:val="20"/>
          <w:szCs w:val="20"/>
        </w:rPr>
        <w:t xml:space="preserve"> a </w:t>
      </w:r>
      <w:r w:rsidRPr="00475E5E">
        <w:rPr>
          <w:rFonts w:ascii="Arial" w:hAnsi="Arial" w:cs="Arial"/>
          <w:sz w:val="20"/>
          <w:szCs w:val="20"/>
        </w:rPr>
        <w:t>indicação</w:t>
      </w:r>
      <w:r w:rsidRPr="00475E5E">
        <w:rPr>
          <w:rFonts w:ascii="Arial" w:hAnsi="Arial" w:cs="Arial"/>
          <w:sz w:val="20"/>
          <w:szCs w:val="20"/>
        </w:rPr>
        <w:t xml:space="preserve"> da divisão de lotes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pretendida na área.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 9º</w:t>
      </w:r>
      <w:r w:rsidRPr="00475E5E">
        <w:rPr>
          <w:rFonts w:ascii="Arial" w:hAnsi="Arial" w:cs="Arial"/>
          <w:sz w:val="20"/>
          <w:szCs w:val="20"/>
        </w:rPr>
        <w:t xml:space="preserve"> Aplicam-se ao desmembramento, no que </w:t>
      </w:r>
      <w:proofErr w:type="gramStart"/>
      <w:r w:rsidRPr="00475E5E">
        <w:rPr>
          <w:rFonts w:ascii="Arial" w:hAnsi="Arial" w:cs="Arial"/>
          <w:sz w:val="20"/>
          <w:szCs w:val="20"/>
        </w:rPr>
        <w:t>couber</w:t>
      </w:r>
      <w:proofErr w:type="gramEnd"/>
      <w:r w:rsidRPr="00475E5E">
        <w:rPr>
          <w:rFonts w:ascii="Arial" w:hAnsi="Arial" w:cs="Arial"/>
          <w:sz w:val="20"/>
          <w:szCs w:val="20"/>
        </w:rPr>
        <w:t xml:space="preserve">, as </w:t>
      </w:r>
      <w:r w:rsidRPr="00475E5E">
        <w:rPr>
          <w:rFonts w:ascii="Arial" w:hAnsi="Arial" w:cs="Arial"/>
          <w:sz w:val="20"/>
          <w:szCs w:val="20"/>
        </w:rPr>
        <w:t>disposições</w:t>
      </w:r>
      <w:r w:rsidRPr="00475E5E"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>urbanísticas</w:t>
      </w:r>
      <w:r w:rsidRPr="00475E5E">
        <w:rPr>
          <w:rFonts w:ascii="Arial" w:hAnsi="Arial" w:cs="Arial"/>
          <w:sz w:val="20"/>
          <w:szCs w:val="20"/>
        </w:rPr>
        <w:t xml:space="preserve"> exig</w:t>
      </w:r>
      <w:r>
        <w:rPr>
          <w:rFonts w:ascii="Arial" w:hAnsi="Arial" w:cs="Arial"/>
          <w:sz w:val="20"/>
          <w:szCs w:val="20"/>
        </w:rPr>
        <w:t>idas para o loteamento, em espe</w:t>
      </w:r>
      <w:r w:rsidRPr="00475E5E">
        <w:rPr>
          <w:rFonts w:ascii="Arial" w:hAnsi="Arial" w:cs="Arial"/>
          <w:sz w:val="20"/>
          <w:szCs w:val="20"/>
        </w:rPr>
        <w:t>cial</w:t>
      </w:r>
      <w:r w:rsidRPr="00475E5E">
        <w:rPr>
          <w:rFonts w:ascii="Arial" w:hAnsi="Arial" w:cs="Arial"/>
          <w:sz w:val="20"/>
          <w:szCs w:val="20"/>
        </w:rPr>
        <w:t xml:space="preserve"> o i</w:t>
      </w:r>
      <w:r>
        <w:rPr>
          <w:rFonts w:ascii="Arial" w:hAnsi="Arial" w:cs="Arial"/>
          <w:sz w:val="20"/>
          <w:szCs w:val="20"/>
        </w:rPr>
        <w:t>nciso II do artigo 4º desta Lei.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 10.</w:t>
      </w:r>
      <w:r w:rsidRPr="00475E5E">
        <w:rPr>
          <w:rFonts w:ascii="Arial" w:hAnsi="Arial" w:cs="Arial"/>
          <w:sz w:val="20"/>
          <w:szCs w:val="20"/>
        </w:rPr>
        <w:t xml:space="preserve"> A Prefeitura Municipal, somente a provará o projeto de loteamento ou desmembramento, mediante a </w:t>
      </w:r>
      <w:r w:rsidRPr="00475E5E">
        <w:rPr>
          <w:rFonts w:ascii="Arial" w:hAnsi="Arial" w:cs="Arial"/>
          <w:sz w:val="20"/>
          <w:szCs w:val="20"/>
        </w:rPr>
        <w:t>apresentação</w:t>
      </w:r>
      <w:r>
        <w:rPr>
          <w:rFonts w:ascii="Arial" w:hAnsi="Arial" w:cs="Arial"/>
          <w:sz w:val="20"/>
          <w:szCs w:val="20"/>
        </w:rPr>
        <w:t xml:space="preserve"> pelo interessado da certi</w:t>
      </w:r>
      <w:r w:rsidRPr="00475E5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ã</w:t>
      </w:r>
      <w:r w:rsidRPr="00475E5E">
        <w:rPr>
          <w:rFonts w:ascii="Arial" w:hAnsi="Arial" w:cs="Arial"/>
          <w:sz w:val="20"/>
          <w:szCs w:val="20"/>
        </w:rPr>
        <w:t xml:space="preserve">o de </w:t>
      </w:r>
      <w:r w:rsidRPr="00475E5E">
        <w:rPr>
          <w:rFonts w:ascii="Arial" w:hAnsi="Arial" w:cs="Arial"/>
          <w:sz w:val="20"/>
          <w:szCs w:val="20"/>
        </w:rPr>
        <w:t>anuência</w:t>
      </w:r>
      <w:r w:rsidRPr="00475E5E">
        <w:rPr>
          <w:rFonts w:ascii="Arial" w:hAnsi="Arial" w:cs="Arial"/>
          <w:sz w:val="20"/>
          <w:szCs w:val="20"/>
        </w:rPr>
        <w:t xml:space="preserve"> prévia, fornecida pela autoridad</w:t>
      </w:r>
      <w:r>
        <w:rPr>
          <w:rFonts w:ascii="Arial" w:hAnsi="Arial" w:cs="Arial"/>
          <w:sz w:val="20"/>
          <w:szCs w:val="20"/>
        </w:rPr>
        <w:t>e</w:t>
      </w:r>
      <w:r w:rsidRPr="00475E5E">
        <w:rPr>
          <w:rFonts w:ascii="Arial" w:hAnsi="Arial" w:cs="Arial"/>
          <w:sz w:val="20"/>
          <w:szCs w:val="20"/>
        </w:rPr>
        <w:t xml:space="preserve"> metropolitana competente.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E5E">
        <w:rPr>
          <w:rFonts w:ascii="Arial" w:hAnsi="Arial" w:cs="Arial"/>
          <w:sz w:val="20"/>
          <w:szCs w:val="20"/>
        </w:rPr>
        <w:t xml:space="preserve"> 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 xml:space="preserve">Parágrafo </w:t>
      </w:r>
      <w:r w:rsidRPr="0021629C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</w:t>
      </w:r>
      <w:r w:rsidRPr="00475E5E">
        <w:rPr>
          <w:rFonts w:ascii="Arial" w:hAnsi="Arial" w:cs="Arial"/>
          <w:sz w:val="20"/>
          <w:szCs w:val="20"/>
        </w:rPr>
        <w:t xml:space="preserve"> projeto de loteamento ou desmembramento, uma vez apresentado com todos os elementos exigidos, deverá ser aprovado ou rejeitado em 30 (trinta) dias.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</w:t>
      </w:r>
      <w:r w:rsidRPr="0021629C">
        <w:rPr>
          <w:rFonts w:ascii="Arial" w:hAnsi="Arial" w:cs="Arial"/>
          <w:b/>
          <w:sz w:val="20"/>
          <w:szCs w:val="20"/>
        </w:rPr>
        <w:t xml:space="preserve"> 11</w:t>
      </w:r>
      <w:r w:rsidRPr="0021629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 xml:space="preserve">Aprovado o projeto de loteamento ou desmembramento, o loteador </w:t>
      </w:r>
      <w:r w:rsidRPr="00475E5E">
        <w:rPr>
          <w:rFonts w:ascii="Arial" w:hAnsi="Arial" w:cs="Arial"/>
          <w:sz w:val="20"/>
          <w:szCs w:val="20"/>
        </w:rPr>
        <w:t>deverá submetê-lo</w:t>
      </w:r>
      <w:r>
        <w:rPr>
          <w:rFonts w:ascii="Arial" w:hAnsi="Arial" w:cs="Arial"/>
          <w:sz w:val="20"/>
          <w:szCs w:val="20"/>
        </w:rPr>
        <w:t xml:space="preserve"> ao registro imobiliário den</w:t>
      </w:r>
      <w:r w:rsidRPr="00475E5E">
        <w:rPr>
          <w:rFonts w:ascii="Arial" w:hAnsi="Arial" w:cs="Arial"/>
          <w:sz w:val="20"/>
          <w:szCs w:val="20"/>
        </w:rPr>
        <w:t xml:space="preserve">tro de 180 (cento e oitenta) dias, </w:t>
      </w:r>
      <w:proofErr w:type="gramStart"/>
      <w:r w:rsidRPr="00475E5E">
        <w:rPr>
          <w:rFonts w:ascii="Arial" w:hAnsi="Arial" w:cs="Arial"/>
          <w:sz w:val="20"/>
          <w:szCs w:val="20"/>
        </w:rPr>
        <w:t>sob pena</w:t>
      </w:r>
      <w:proofErr w:type="gramEnd"/>
      <w:r w:rsidRPr="00475E5E">
        <w:rPr>
          <w:rFonts w:ascii="Arial" w:hAnsi="Arial" w:cs="Arial"/>
          <w:sz w:val="20"/>
          <w:szCs w:val="20"/>
        </w:rPr>
        <w:t xml:space="preserve"> de caducidade da aprovação.</w:t>
      </w:r>
    </w:p>
    <w:p w:rsidR="009A0319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29C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Esta Lei entrará</w:t>
      </w:r>
      <w:r w:rsidRPr="00475E5E">
        <w:rPr>
          <w:rFonts w:ascii="Arial" w:hAnsi="Arial" w:cs="Arial"/>
          <w:sz w:val="20"/>
          <w:szCs w:val="20"/>
        </w:rPr>
        <w:t xml:space="preserve"> em vigor na data</w:t>
      </w:r>
      <w:r>
        <w:rPr>
          <w:rFonts w:ascii="Arial" w:hAnsi="Arial" w:cs="Arial"/>
          <w:sz w:val="20"/>
          <w:szCs w:val="20"/>
        </w:rPr>
        <w:t xml:space="preserve"> </w:t>
      </w:r>
      <w:r w:rsidRPr="00475E5E">
        <w:rPr>
          <w:rFonts w:ascii="Arial" w:hAnsi="Arial" w:cs="Arial"/>
          <w:sz w:val="20"/>
          <w:szCs w:val="20"/>
        </w:rPr>
        <w:t xml:space="preserve">de sua publicação, revogadas as </w:t>
      </w:r>
      <w:r w:rsidRPr="00475E5E">
        <w:rPr>
          <w:rFonts w:ascii="Arial" w:hAnsi="Arial" w:cs="Arial"/>
          <w:sz w:val="20"/>
          <w:szCs w:val="20"/>
        </w:rPr>
        <w:t>disposições</w:t>
      </w:r>
      <w:r w:rsidRPr="00475E5E">
        <w:rPr>
          <w:rFonts w:ascii="Arial" w:hAnsi="Arial" w:cs="Arial"/>
          <w:sz w:val="20"/>
          <w:szCs w:val="20"/>
        </w:rPr>
        <w:t xml:space="preserve"> em contrário, e, em especial a Lei n</w:t>
      </w:r>
      <w:r>
        <w:rPr>
          <w:rFonts w:ascii="Arial" w:hAnsi="Arial" w:cs="Arial"/>
          <w:sz w:val="20"/>
          <w:szCs w:val="20"/>
        </w:rPr>
        <w:t>º 1.426, de 28 de maio de 1</w:t>
      </w:r>
      <w:r w:rsidRPr="00475E5E">
        <w:rPr>
          <w:rFonts w:ascii="Arial" w:hAnsi="Arial" w:cs="Arial"/>
          <w:sz w:val="20"/>
          <w:szCs w:val="20"/>
        </w:rPr>
        <w:t>984, e os incisos I e II, do artigo 8</w:t>
      </w:r>
      <w:r>
        <w:rPr>
          <w:rFonts w:ascii="Arial" w:hAnsi="Arial" w:cs="Arial"/>
          <w:sz w:val="20"/>
          <w:szCs w:val="20"/>
        </w:rPr>
        <w:t>º</w:t>
      </w:r>
      <w:r w:rsidRPr="00475E5E">
        <w:rPr>
          <w:rFonts w:ascii="Arial" w:hAnsi="Arial" w:cs="Arial"/>
          <w:sz w:val="20"/>
          <w:szCs w:val="20"/>
        </w:rPr>
        <w:t>, da Lei n</w:t>
      </w:r>
      <w:r>
        <w:rPr>
          <w:rFonts w:ascii="Arial" w:hAnsi="Arial" w:cs="Arial"/>
          <w:sz w:val="20"/>
          <w:szCs w:val="20"/>
        </w:rPr>
        <w:t>º 731, de 21 de outubro de 1</w:t>
      </w:r>
      <w:r w:rsidRPr="00475E5E">
        <w:rPr>
          <w:rFonts w:ascii="Arial" w:hAnsi="Arial" w:cs="Arial"/>
          <w:sz w:val="20"/>
          <w:szCs w:val="20"/>
        </w:rPr>
        <w:t>969.</w:t>
      </w:r>
    </w:p>
    <w:p w:rsidR="009A0319" w:rsidRPr="00475E5E" w:rsidRDefault="009A0319" w:rsidP="009A03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E5E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629C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21629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350C7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6772" w:rsidRDefault="00036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6772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HAROLDO CAMARGO</w:t>
      </w:r>
    </w:p>
    <w:p w:rsidR="00036772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3677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36772">
        <w:rPr>
          <w:rFonts w:ascii="Arial" w:hAnsi="Arial" w:cs="Arial"/>
          <w:sz w:val="20"/>
          <w:szCs w:val="20"/>
        </w:rPr>
        <w:t>Deptº</w:t>
      </w:r>
      <w:proofErr w:type="spellEnd"/>
      <w:r w:rsidR="00036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Serviços Municipais</w:t>
      </w:r>
    </w:p>
    <w:p w:rsidR="0021629C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629C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629C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21629C" w:rsidRDefault="0021629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EE7D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</w:t>
      </w:r>
      <w:r w:rsidR="009E610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 xml:space="preserve">e Fazenda </w:t>
      </w:r>
      <w:r w:rsidR="009E6101">
        <w:rPr>
          <w:rFonts w:ascii="Arial" w:hAnsi="Arial" w:cs="Arial"/>
          <w:sz w:val="20"/>
          <w:szCs w:val="20"/>
        </w:rPr>
        <w:t>– D</w:t>
      </w:r>
      <w:r>
        <w:rPr>
          <w:rFonts w:ascii="Arial" w:hAnsi="Arial" w:cs="Arial"/>
          <w:sz w:val="20"/>
          <w:szCs w:val="20"/>
        </w:rPr>
        <w:t>epartamento</w:t>
      </w:r>
      <w:r w:rsidR="009E6101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Administração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815017">
        <w:rPr>
          <w:rFonts w:ascii="Arial" w:hAnsi="Arial" w:cs="Arial"/>
          <w:sz w:val="20"/>
          <w:szCs w:val="20"/>
        </w:rPr>
        <w:t xml:space="preserve"> no Quadro de </w:t>
      </w:r>
      <w:proofErr w:type="gramStart"/>
      <w:r w:rsidR="00815017">
        <w:rPr>
          <w:rFonts w:ascii="Arial" w:hAnsi="Arial" w:cs="Arial"/>
          <w:sz w:val="20"/>
          <w:szCs w:val="20"/>
        </w:rPr>
        <w:t xml:space="preserve">Editais </w:t>
      </w:r>
      <w:r w:rsidR="00310EF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aço</w:t>
      </w:r>
      <w:proofErr w:type="gramEnd"/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FA" w:rsidRDefault="00F87AFA" w:rsidP="009243B3">
      <w:pPr>
        <w:spacing w:after="0" w:line="240" w:lineRule="auto"/>
      </w:pPr>
      <w:r>
        <w:separator/>
      </w:r>
    </w:p>
  </w:endnote>
  <w:endnote w:type="continuationSeparator" w:id="0">
    <w:p w:rsidR="00F87AFA" w:rsidRDefault="00F87A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FA" w:rsidRDefault="00F87AFA" w:rsidP="009243B3">
      <w:pPr>
        <w:spacing w:after="0" w:line="240" w:lineRule="auto"/>
      </w:pPr>
      <w:r>
        <w:separator/>
      </w:r>
    </w:p>
  </w:footnote>
  <w:footnote w:type="continuationSeparator" w:id="0">
    <w:p w:rsidR="00F87AFA" w:rsidRDefault="00F87A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22"/>
    <w:multiLevelType w:val="hybridMultilevel"/>
    <w:tmpl w:val="A5065D90"/>
    <w:lvl w:ilvl="0" w:tplc="105843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CD77624"/>
    <w:multiLevelType w:val="hybridMultilevel"/>
    <w:tmpl w:val="2C646238"/>
    <w:lvl w:ilvl="0" w:tplc="FAB21D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450465E0"/>
    <w:multiLevelType w:val="hybridMultilevel"/>
    <w:tmpl w:val="C2F01852"/>
    <w:lvl w:ilvl="0" w:tplc="C7FC8B2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469E4FC0"/>
    <w:multiLevelType w:val="hybridMultilevel"/>
    <w:tmpl w:val="F4C00CB4"/>
    <w:lvl w:ilvl="0" w:tplc="3A22B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6F4F088E"/>
    <w:multiLevelType w:val="hybridMultilevel"/>
    <w:tmpl w:val="1DCEC88C"/>
    <w:lvl w:ilvl="0" w:tplc="3F3A1098">
      <w:start w:val="1"/>
      <w:numFmt w:val="lowerLetter"/>
      <w:lvlText w:val="%1)"/>
      <w:lvlJc w:val="left"/>
      <w:pPr>
        <w:ind w:left="9287" w:hanging="47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36772"/>
    <w:rsid w:val="00041101"/>
    <w:rsid w:val="000A654D"/>
    <w:rsid w:val="000B3980"/>
    <w:rsid w:val="000C0192"/>
    <w:rsid w:val="000E1467"/>
    <w:rsid w:val="000E5C3F"/>
    <w:rsid w:val="0012547D"/>
    <w:rsid w:val="0012556D"/>
    <w:rsid w:val="0013418A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1629C"/>
    <w:rsid w:val="00222685"/>
    <w:rsid w:val="00244B1C"/>
    <w:rsid w:val="002476C3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50C73"/>
    <w:rsid w:val="003A4918"/>
    <w:rsid w:val="003B2021"/>
    <w:rsid w:val="003C0805"/>
    <w:rsid w:val="003D55A4"/>
    <w:rsid w:val="003D7FCC"/>
    <w:rsid w:val="003F0F0E"/>
    <w:rsid w:val="003F13C3"/>
    <w:rsid w:val="00406B4C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B69E3"/>
    <w:rsid w:val="006C0105"/>
    <w:rsid w:val="006C76B1"/>
    <w:rsid w:val="006D0F49"/>
    <w:rsid w:val="006D364D"/>
    <w:rsid w:val="006F4A4B"/>
    <w:rsid w:val="00712D5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154C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0319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3066D"/>
    <w:rsid w:val="00A50E5C"/>
    <w:rsid w:val="00A51866"/>
    <w:rsid w:val="00A82E7F"/>
    <w:rsid w:val="00A93F2E"/>
    <w:rsid w:val="00AA0F48"/>
    <w:rsid w:val="00AA5672"/>
    <w:rsid w:val="00AB1088"/>
    <w:rsid w:val="00AB6C14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34DD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975CB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7D2F"/>
    <w:rsid w:val="00EF2C6B"/>
    <w:rsid w:val="00EF62CB"/>
    <w:rsid w:val="00F02B54"/>
    <w:rsid w:val="00F04EDA"/>
    <w:rsid w:val="00F4474F"/>
    <w:rsid w:val="00F73E32"/>
    <w:rsid w:val="00F86179"/>
    <w:rsid w:val="00F87AFA"/>
    <w:rsid w:val="00F9339F"/>
    <w:rsid w:val="00FB40DC"/>
    <w:rsid w:val="00FC60BA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1281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2019-04-26T02:06:00Z</dcterms:created>
  <dcterms:modified xsi:type="dcterms:W3CDTF">2019-04-26T23:41:00Z</dcterms:modified>
</cp:coreProperties>
</file>