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210F6">
        <w:rPr>
          <w:rFonts w:ascii="Arial" w:hAnsi="Arial" w:cs="Arial"/>
          <w:b/>
          <w:sz w:val="20"/>
          <w:szCs w:val="20"/>
        </w:rPr>
        <w:t>88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210F6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D4933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210F6">
        <w:rPr>
          <w:rFonts w:ascii="Arial" w:hAnsi="Arial" w:cs="Arial"/>
          <w:b/>
          <w:sz w:val="20"/>
          <w:szCs w:val="20"/>
        </w:rPr>
        <w:t>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F210F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223E0">
        <w:rPr>
          <w:rFonts w:ascii="Arial" w:hAnsi="Arial" w:cs="Arial"/>
          <w:sz w:val="20"/>
          <w:szCs w:val="20"/>
        </w:rPr>
        <w:t>Estabelece a obrigatoriedade do registro e do licenciamento de ciclomotores, veículos de tração e pro</w:t>
      </w:r>
      <w:r>
        <w:rPr>
          <w:rFonts w:ascii="Arial" w:hAnsi="Arial" w:cs="Arial"/>
          <w:sz w:val="20"/>
          <w:szCs w:val="20"/>
        </w:rPr>
        <w:t>pulsão humana e de tração animal</w:t>
      </w:r>
      <w:r w:rsidRPr="00B223E0">
        <w:rPr>
          <w:rFonts w:ascii="Arial" w:hAnsi="Arial" w:cs="Arial"/>
          <w:sz w:val="20"/>
          <w:szCs w:val="20"/>
        </w:rPr>
        <w:t>, e dá outras providências correlatas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23E0" w:rsidRDefault="007E5ECA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223E0" w:rsidRPr="00B223E0">
        <w:rPr>
          <w:rFonts w:ascii="Arial" w:hAnsi="Arial" w:cs="Arial"/>
          <w:sz w:val="20"/>
          <w:szCs w:val="20"/>
        </w:rPr>
        <w:t>É obrigatório o registro e o licenciamento, junto ao órgão competente do Município, de ciclomotores, veículos de tração e propulsão humana e animal, na forma do inciso XVII do art</w:t>
      </w:r>
      <w:r w:rsidR="00F210F6">
        <w:rPr>
          <w:rFonts w:ascii="Arial" w:hAnsi="Arial" w:cs="Arial"/>
          <w:sz w:val="20"/>
          <w:szCs w:val="20"/>
        </w:rPr>
        <w:t>.</w:t>
      </w:r>
      <w:r w:rsidR="00B223E0" w:rsidRPr="00B223E0">
        <w:rPr>
          <w:rFonts w:ascii="Arial" w:hAnsi="Arial" w:cs="Arial"/>
          <w:sz w:val="20"/>
          <w:szCs w:val="20"/>
        </w:rPr>
        <w:t xml:space="preserve"> 24 da Lei Federal n° 9.503, de 23 de setembro de 1997.</w:t>
      </w:r>
    </w:p>
    <w:p w:rsidR="00F210F6" w:rsidRPr="00B223E0" w:rsidRDefault="00F210F6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 w:rsidR="00B223E0" w:rsidRPr="00B223E0">
        <w:rPr>
          <w:rFonts w:ascii="Arial" w:hAnsi="Arial" w:cs="Arial"/>
          <w:sz w:val="20"/>
          <w:szCs w:val="20"/>
        </w:rPr>
        <w:t xml:space="preserve"> Para fins de registro e licenciamento, os proprietários deverão apresentar documentação hábil e comprobatória da legitima titularidade.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B223E0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 xml:space="preserve">Parágrafo </w:t>
      </w:r>
      <w:r w:rsidR="00F210F6" w:rsidRPr="00F210F6">
        <w:rPr>
          <w:rFonts w:ascii="Arial" w:hAnsi="Arial" w:cs="Arial"/>
          <w:b/>
          <w:sz w:val="20"/>
          <w:szCs w:val="20"/>
        </w:rPr>
        <w:t>único.</w:t>
      </w:r>
      <w:r w:rsidRPr="00B223E0">
        <w:rPr>
          <w:rFonts w:ascii="Arial" w:hAnsi="Arial" w:cs="Arial"/>
          <w:sz w:val="20"/>
          <w:szCs w:val="20"/>
        </w:rPr>
        <w:t xml:space="preserve"> Na total e absoluta impossibilidade da exibição da documentação a que se refere o "caput" deste artigo, o proprietário deverá formular declaração, sob as penas da lei, com firma reconhecida, acerca dessa propriedade.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3º</w:t>
      </w:r>
      <w:r w:rsidR="00B223E0" w:rsidRPr="00B223E0">
        <w:rPr>
          <w:rFonts w:ascii="Arial" w:hAnsi="Arial" w:cs="Arial"/>
          <w:sz w:val="20"/>
          <w:szCs w:val="20"/>
        </w:rPr>
        <w:t xml:space="preserve"> O Município concederá autorização para conduzir veículos de propulsão humana e animal, conforme inciso XV</w:t>
      </w:r>
      <w:r>
        <w:rPr>
          <w:rFonts w:ascii="Arial" w:hAnsi="Arial" w:cs="Arial"/>
          <w:sz w:val="20"/>
          <w:szCs w:val="20"/>
        </w:rPr>
        <w:t>III do art. 24 da Lei Federal nº</w:t>
      </w:r>
      <w:r w:rsidR="00B223E0" w:rsidRPr="00B223E0">
        <w:rPr>
          <w:rFonts w:ascii="Arial" w:hAnsi="Arial" w:cs="Arial"/>
          <w:sz w:val="20"/>
          <w:szCs w:val="20"/>
        </w:rPr>
        <w:t xml:space="preserve"> 9.503, de 23 de setembro de 1997.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Parágrafo único.</w:t>
      </w:r>
      <w:r w:rsidR="00B223E0" w:rsidRPr="00B223E0">
        <w:rPr>
          <w:rFonts w:ascii="Arial" w:hAnsi="Arial" w:cs="Arial"/>
          <w:sz w:val="20"/>
          <w:szCs w:val="20"/>
        </w:rPr>
        <w:t xml:space="preserve"> Para a obtenção da autorização mencionada no "caput" deste artigo, o interessado deverá, obrigatoriamente: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B223E0" w:rsidRPr="00B223E0">
        <w:rPr>
          <w:rFonts w:ascii="Arial" w:hAnsi="Arial" w:cs="Arial"/>
          <w:sz w:val="20"/>
          <w:szCs w:val="20"/>
        </w:rPr>
        <w:t>conhecer a legislação de trânsito; e,</w:t>
      </w:r>
    </w:p>
    <w:p w:rsidR="00B223E0" w:rsidRPr="00B223E0" w:rsidRDefault="00B223E0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b</w:t>
      </w:r>
      <w:r w:rsidR="00F210F6" w:rsidRPr="00F210F6">
        <w:rPr>
          <w:rFonts w:ascii="Arial" w:hAnsi="Arial" w:cs="Arial"/>
          <w:b/>
          <w:sz w:val="20"/>
          <w:szCs w:val="20"/>
        </w:rPr>
        <w:t>)</w:t>
      </w:r>
      <w:r w:rsidR="00F210F6">
        <w:rPr>
          <w:rFonts w:ascii="Arial" w:hAnsi="Arial" w:cs="Arial"/>
          <w:sz w:val="20"/>
          <w:szCs w:val="20"/>
        </w:rPr>
        <w:t xml:space="preserve"> </w:t>
      </w:r>
      <w:r w:rsidRPr="00B223E0">
        <w:rPr>
          <w:rFonts w:ascii="Arial" w:hAnsi="Arial" w:cs="Arial"/>
          <w:sz w:val="20"/>
          <w:szCs w:val="20"/>
        </w:rPr>
        <w:t>gozar de boa saúde, física e mental.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4º</w:t>
      </w:r>
      <w:r w:rsidR="00B223E0" w:rsidRPr="00B223E0">
        <w:rPr>
          <w:rFonts w:ascii="Arial" w:hAnsi="Arial" w:cs="Arial"/>
          <w:sz w:val="20"/>
          <w:szCs w:val="20"/>
        </w:rPr>
        <w:t xml:space="preserve"> Para fins de licenciamento e registro, na forma da legislação federal pertinente, as </w:t>
      </w:r>
      <w:proofErr w:type="spellStart"/>
      <w:r w:rsidR="00B223E0" w:rsidRPr="00B223E0">
        <w:rPr>
          <w:rFonts w:ascii="Arial" w:hAnsi="Arial" w:cs="Arial"/>
          <w:sz w:val="20"/>
          <w:szCs w:val="20"/>
        </w:rPr>
        <w:t>motonetes</w:t>
      </w:r>
      <w:proofErr w:type="spellEnd"/>
      <w:r w:rsidR="00B223E0" w:rsidRPr="00B223E0">
        <w:rPr>
          <w:rFonts w:ascii="Arial" w:hAnsi="Arial" w:cs="Arial"/>
          <w:sz w:val="20"/>
          <w:szCs w:val="20"/>
        </w:rPr>
        <w:t xml:space="preserve"> e bicicletas deverão ter, necessariamente</w:t>
      </w:r>
      <w:r>
        <w:rPr>
          <w:rFonts w:ascii="Arial" w:hAnsi="Arial" w:cs="Arial"/>
          <w:sz w:val="20"/>
          <w:szCs w:val="20"/>
        </w:rPr>
        <w:t>, os seguintes equipamentos: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B223E0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I</w:t>
      </w:r>
      <w:r w:rsidR="00F210F6" w:rsidRPr="00F210F6">
        <w:rPr>
          <w:rFonts w:ascii="Arial" w:hAnsi="Arial" w:cs="Arial"/>
          <w:b/>
          <w:sz w:val="20"/>
          <w:szCs w:val="20"/>
        </w:rPr>
        <w:t xml:space="preserve"> </w:t>
      </w:r>
      <w:r w:rsidRPr="00F210F6">
        <w:rPr>
          <w:rFonts w:ascii="Arial" w:hAnsi="Arial" w:cs="Arial"/>
          <w:b/>
          <w:sz w:val="20"/>
          <w:szCs w:val="20"/>
        </w:rPr>
        <w:t>-</w:t>
      </w:r>
      <w:r w:rsidRPr="00B223E0">
        <w:rPr>
          <w:rFonts w:ascii="Arial" w:hAnsi="Arial" w:cs="Arial"/>
          <w:sz w:val="20"/>
          <w:szCs w:val="20"/>
        </w:rPr>
        <w:t xml:space="preserve"> campainha;</w:t>
      </w:r>
    </w:p>
    <w:p w:rsidR="00B223E0" w:rsidRPr="00B223E0" w:rsidRDefault="00B223E0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II</w:t>
      </w:r>
      <w:r w:rsidR="00F210F6" w:rsidRPr="00F210F6">
        <w:rPr>
          <w:rFonts w:ascii="Arial" w:hAnsi="Arial" w:cs="Arial"/>
          <w:b/>
          <w:sz w:val="20"/>
          <w:szCs w:val="20"/>
        </w:rPr>
        <w:t xml:space="preserve"> </w:t>
      </w:r>
      <w:r w:rsidRPr="00F210F6">
        <w:rPr>
          <w:rFonts w:ascii="Arial" w:hAnsi="Arial" w:cs="Arial"/>
          <w:b/>
          <w:sz w:val="20"/>
          <w:szCs w:val="20"/>
        </w:rPr>
        <w:t>-</w:t>
      </w:r>
      <w:r w:rsidRPr="00B223E0">
        <w:rPr>
          <w:rFonts w:ascii="Arial" w:hAnsi="Arial" w:cs="Arial"/>
          <w:sz w:val="20"/>
          <w:szCs w:val="20"/>
        </w:rPr>
        <w:t xml:space="preserve"> espelho retrovisor;</w:t>
      </w:r>
    </w:p>
    <w:p w:rsidR="00B223E0" w:rsidRPr="00B223E0" w:rsidRDefault="00B223E0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III -</w:t>
      </w:r>
      <w:r w:rsidRPr="00B223E0">
        <w:rPr>
          <w:rFonts w:ascii="Arial" w:hAnsi="Arial" w:cs="Arial"/>
          <w:sz w:val="20"/>
          <w:szCs w:val="20"/>
        </w:rPr>
        <w:t xml:space="preserve"> lu</w:t>
      </w:r>
      <w:r w:rsidR="00F210F6">
        <w:rPr>
          <w:rFonts w:ascii="Arial" w:hAnsi="Arial" w:cs="Arial"/>
          <w:sz w:val="20"/>
          <w:szCs w:val="20"/>
        </w:rPr>
        <w:t>z dianteira e lanterna traseira.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B223E0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 xml:space="preserve">Parágrafo </w:t>
      </w:r>
      <w:r w:rsidR="00F210F6" w:rsidRPr="00F210F6">
        <w:rPr>
          <w:rFonts w:ascii="Arial" w:hAnsi="Arial" w:cs="Arial"/>
          <w:b/>
          <w:sz w:val="20"/>
          <w:szCs w:val="20"/>
        </w:rPr>
        <w:t>único.</w:t>
      </w:r>
      <w:r w:rsidRPr="00B223E0">
        <w:rPr>
          <w:rFonts w:ascii="Arial" w:hAnsi="Arial" w:cs="Arial"/>
          <w:sz w:val="20"/>
          <w:szCs w:val="20"/>
        </w:rPr>
        <w:t xml:space="preserve"> Os condutores dos veículos mencionados no "caput" deste artigo deverão ser habilitados pela Prefeitura.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5º</w:t>
      </w:r>
      <w:r w:rsidR="00B223E0" w:rsidRPr="00B223E0">
        <w:rPr>
          <w:rFonts w:ascii="Arial" w:hAnsi="Arial" w:cs="Arial"/>
          <w:sz w:val="20"/>
          <w:szCs w:val="20"/>
        </w:rPr>
        <w:t xml:space="preserve"> Os veículos que de trata o artigo </w:t>
      </w:r>
      <w:r>
        <w:rPr>
          <w:rFonts w:ascii="Arial" w:hAnsi="Arial" w:cs="Arial"/>
          <w:sz w:val="20"/>
          <w:szCs w:val="20"/>
        </w:rPr>
        <w:t>1º</w:t>
      </w:r>
      <w:r w:rsidR="00B223E0" w:rsidRPr="00B223E0">
        <w:rPr>
          <w:rFonts w:ascii="Arial" w:hAnsi="Arial" w:cs="Arial"/>
          <w:sz w:val="20"/>
          <w:szCs w:val="20"/>
        </w:rPr>
        <w:t xml:space="preserve"> desta Lei deverão exibir a respectiva placa afixada em sua parte externa traseira.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B223E0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 xml:space="preserve">Parágrafo </w:t>
      </w:r>
      <w:r w:rsidR="00F210F6" w:rsidRPr="00F210F6">
        <w:rPr>
          <w:rFonts w:ascii="Arial" w:hAnsi="Arial" w:cs="Arial"/>
          <w:b/>
          <w:sz w:val="20"/>
          <w:szCs w:val="20"/>
        </w:rPr>
        <w:t>único.</w:t>
      </w:r>
      <w:r w:rsidR="00F210F6">
        <w:rPr>
          <w:rFonts w:ascii="Arial" w:hAnsi="Arial" w:cs="Arial"/>
          <w:sz w:val="20"/>
          <w:szCs w:val="20"/>
        </w:rPr>
        <w:t xml:space="preserve"> </w:t>
      </w:r>
      <w:r w:rsidRPr="00B223E0">
        <w:rPr>
          <w:rFonts w:ascii="Arial" w:hAnsi="Arial" w:cs="Arial"/>
          <w:sz w:val="20"/>
          <w:szCs w:val="20"/>
        </w:rPr>
        <w:t>A placa será fornecida pela Prefeitura Municipal por ocasião do respectivo registro e licenciamento periódico.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6º</w:t>
      </w:r>
      <w:r w:rsidR="00B223E0" w:rsidRPr="00B223E0">
        <w:rPr>
          <w:rFonts w:ascii="Arial" w:hAnsi="Arial" w:cs="Arial"/>
          <w:sz w:val="20"/>
          <w:szCs w:val="20"/>
        </w:rPr>
        <w:t xml:space="preserve"> Para fins do disposto nesta Lei</w:t>
      </w:r>
      <w:proofErr w:type="gramStart"/>
      <w:r w:rsidR="00B223E0" w:rsidRPr="00B223E0">
        <w:rPr>
          <w:rFonts w:ascii="Arial" w:hAnsi="Arial" w:cs="Arial"/>
          <w:sz w:val="20"/>
          <w:szCs w:val="20"/>
        </w:rPr>
        <w:t>, fica</w:t>
      </w:r>
      <w:proofErr w:type="gramEnd"/>
      <w:r w:rsidR="00B223E0" w:rsidRPr="00B223E0">
        <w:rPr>
          <w:rFonts w:ascii="Arial" w:hAnsi="Arial" w:cs="Arial"/>
          <w:sz w:val="20"/>
          <w:szCs w:val="20"/>
        </w:rPr>
        <w:t xml:space="preserve"> estabelecida a Taxa de Registro e Licenciamento de Veículos de Tração e Propulsão Humana e de Tração Animal, na forma do Anexo Único desta Lei.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lastRenderedPageBreak/>
        <w:t>Art. 7º</w:t>
      </w:r>
      <w:r w:rsidR="00B223E0" w:rsidRPr="00B223E0">
        <w:rPr>
          <w:rFonts w:ascii="Arial" w:hAnsi="Arial" w:cs="Arial"/>
          <w:sz w:val="20"/>
          <w:szCs w:val="20"/>
        </w:rPr>
        <w:t xml:space="preserve"> A Prefeitura Municipal de Ferraz de Vasconcelos fornecerá, ainda, autorização para a condução de veículos de tração humana e animal, com a cobrança da taxa respectiva.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B223E0" w:rsidRPr="00B223E0">
        <w:rPr>
          <w:rFonts w:ascii="Arial" w:hAnsi="Arial" w:cs="Arial"/>
          <w:sz w:val="20"/>
          <w:szCs w:val="20"/>
        </w:rPr>
        <w:t>Fica o Poder Público Municipal autorizado a arrecadar multas que, pela Lei Federal n° 9.503, de 23 de setembro de 1997, pertençam ao Município.</w:t>
      </w:r>
    </w:p>
    <w:p w:rsidR="00F210F6" w:rsidRDefault="00F210F6" w:rsidP="00F210F6">
      <w:pPr>
        <w:tabs>
          <w:tab w:val="left" w:pos="577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Parágrafo único.</w:t>
      </w:r>
      <w:r w:rsidR="00B223E0" w:rsidRPr="00B223E0">
        <w:rPr>
          <w:rFonts w:ascii="Arial" w:hAnsi="Arial" w:cs="Arial"/>
          <w:sz w:val="20"/>
          <w:szCs w:val="20"/>
        </w:rPr>
        <w:t xml:space="preserve"> A arrecadação, a que se refere o "caput" deste artigo, poderá ocorrer por intermédio de meios próprios ou através de terceiros.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9º</w:t>
      </w:r>
      <w:r w:rsidR="00B223E0" w:rsidRPr="00B223E0">
        <w:rPr>
          <w:rFonts w:ascii="Arial" w:hAnsi="Arial" w:cs="Arial"/>
          <w:sz w:val="20"/>
          <w:szCs w:val="20"/>
        </w:rPr>
        <w:t xml:space="preserve"> A receita arrecadada com a cobrança de multas de trânsito será aplicada, exclusivamente, em sinalização, engenharia de tráfego, de campo, policiamento, fiscalização e educação de trânsito, conforme art. 320 da Lei Federal n° 9.503, de 23 de setembro de 1997.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10.</w:t>
      </w:r>
      <w:r w:rsidR="00B223E0" w:rsidRPr="00B223E0">
        <w:rPr>
          <w:rFonts w:ascii="Arial" w:hAnsi="Arial" w:cs="Arial"/>
          <w:sz w:val="20"/>
          <w:szCs w:val="20"/>
        </w:rPr>
        <w:t xml:space="preserve"> O Município repassará o correspondente a 5% (cinco por cento) da arrecadação mensal das multas de trânsito para o Fundo de Âmbito Nacional destinado à segurança e educação de trânsito, na forma do parágrafo único do art. 320 da Lei Federal n° 9503, de 23 de setembro de 1997.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11.</w:t>
      </w:r>
      <w:r w:rsidR="00B223E0" w:rsidRPr="00B223E0">
        <w:rPr>
          <w:rFonts w:ascii="Arial" w:hAnsi="Arial" w:cs="Arial"/>
          <w:sz w:val="20"/>
          <w:szCs w:val="20"/>
        </w:rPr>
        <w:t xml:space="preserve"> O Poder Executivo, por ato próprio, regulamentará a presente Lei Complementar.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12.</w:t>
      </w:r>
      <w:r w:rsidR="00B223E0" w:rsidRPr="00B223E0">
        <w:rPr>
          <w:rFonts w:ascii="Arial" w:hAnsi="Arial" w:cs="Arial"/>
          <w:sz w:val="20"/>
          <w:szCs w:val="20"/>
        </w:rPr>
        <w:t xml:space="preserve"> As despesas decorrentes com a execução da presente Lei</w:t>
      </w:r>
      <w:proofErr w:type="gramStart"/>
      <w:r w:rsidR="00B223E0" w:rsidRPr="00B223E0">
        <w:rPr>
          <w:rFonts w:ascii="Arial" w:hAnsi="Arial" w:cs="Arial"/>
          <w:sz w:val="20"/>
          <w:szCs w:val="20"/>
        </w:rPr>
        <w:t>, correrão</w:t>
      </w:r>
      <w:proofErr w:type="gramEnd"/>
      <w:r w:rsidR="00B223E0" w:rsidRPr="00B223E0">
        <w:rPr>
          <w:rFonts w:ascii="Arial" w:hAnsi="Arial" w:cs="Arial"/>
          <w:sz w:val="20"/>
          <w:szCs w:val="20"/>
        </w:rPr>
        <w:t xml:space="preserve"> à conta de dotações próprias do orçamento.</w:t>
      </w:r>
    </w:p>
    <w:p w:rsidR="00F210F6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13.</w:t>
      </w:r>
      <w:r w:rsidR="00B223E0" w:rsidRPr="00B223E0">
        <w:rPr>
          <w:rFonts w:ascii="Arial" w:hAnsi="Arial" w:cs="Arial"/>
          <w:sz w:val="20"/>
          <w:szCs w:val="20"/>
        </w:rPr>
        <w:t xml:space="preserve"> Esta Lei Complementar entrará em vigor na data de sua publicação e seus efeitos a partir de </w:t>
      </w:r>
      <w:r>
        <w:rPr>
          <w:rFonts w:ascii="Arial" w:hAnsi="Arial" w:cs="Arial"/>
          <w:sz w:val="20"/>
          <w:szCs w:val="20"/>
        </w:rPr>
        <w:t xml:space="preserve">1º de janeiro </w:t>
      </w:r>
      <w:r w:rsidR="00B223E0" w:rsidRPr="00B223E0">
        <w:rPr>
          <w:rFonts w:ascii="Arial" w:hAnsi="Arial" w:cs="Arial"/>
          <w:sz w:val="20"/>
          <w:szCs w:val="20"/>
        </w:rPr>
        <w:t>de 1998.</w:t>
      </w:r>
    </w:p>
    <w:p w:rsidR="00F210F6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14.</w:t>
      </w:r>
      <w:r w:rsidR="00B223E0" w:rsidRPr="00B223E0">
        <w:rPr>
          <w:rFonts w:ascii="Arial" w:hAnsi="Arial" w:cs="Arial"/>
          <w:sz w:val="20"/>
          <w:szCs w:val="20"/>
        </w:rPr>
        <w:t xml:space="preserve"> Revogam-se as disposições</w:t>
      </w:r>
      <w:r>
        <w:rPr>
          <w:rFonts w:ascii="Arial" w:hAnsi="Arial" w:cs="Arial"/>
          <w:sz w:val="20"/>
          <w:szCs w:val="20"/>
        </w:rPr>
        <w:t xml:space="preserve"> em </w:t>
      </w:r>
      <w:r w:rsidR="00B223E0" w:rsidRPr="00B223E0">
        <w:rPr>
          <w:rFonts w:ascii="Arial" w:hAnsi="Arial" w:cs="Arial"/>
          <w:sz w:val="20"/>
          <w:szCs w:val="20"/>
        </w:rPr>
        <w:t>contrário.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210F6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4D4933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210F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FF59AB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FF59AB">
        <w:rPr>
          <w:rFonts w:ascii="Arial" w:hAnsi="Arial" w:cs="Arial"/>
          <w:sz w:val="20"/>
          <w:szCs w:val="20"/>
        </w:rPr>
        <w:t>da Receita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82" w:rsidRDefault="00125382" w:rsidP="009243B3">
      <w:pPr>
        <w:spacing w:after="0" w:line="240" w:lineRule="auto"/>
      </w:pPr>
      <w:r>
        <w:separator/>
      </w:r>
    </w:p>
  </w:endnote>
  <w:endnote w:type="continuationSeparator" w:id="0">
    <w:p w:rsidR="00125382" w:rsidRDefault="001253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82" w:rsidRDefault="00125382" w:rsidP="009243B3">
      <w:pPr>
        <w:spacing w:after="0" w:line="240" w:lineRule="auto"/>
      </w:pPr>
      <w:r>
        <w:separator/>
      </w:r>
    </w:p>
  </w:footnote>
  <w:footnote w:type="continuationSeparator" w:id="0">
    <w:p w:rsidR="00125382" w:rsidRDefault="001253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83DA7"/>
    <w:rsid w:val="000A654D"/>
    <w:rsid w:val="000B12C9"/>
    <w:rsid w:val="000B3980"/>
    <w:rsid w:val="000C0192"/>
    <w:rsid w:val="000E1467"/>
    <w:rsid w:val="00125382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215BD"/>
    <w:rsid w:val="00B223E0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210F6"/>
    <w:rsid w:val="00F303FD"/>
    <w:rsid w:val="00F4474F"/>
    <w:rsid w:val="00F676D3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2019-04-26T12:14:00Z</dcterms:created>
  <dcterms:modified xsi:type="dcterms:W3CDTF">2019-04-27T02:40:00Z</dcterms:modified>
</cp:coreProperties>
</file>