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260947">
        <w:rPr>
          <w:rFonts w:ascii="Arial" w:hAnsi="Arial" w:cs="Arial"/>
          <w:b/>
          <w:sz w:val="20"/>
          <w:szCs w:val="20"/>
        </w:rPr>
        <w:t>102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60947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6127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B06127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09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cobrança de taxas para a atividade de taxista</w:t>
      </w:r>
      <w:r w:rsidR="003929D4">
        <w:rPr>
          <w:rFonts w:ascii="Arial" w:hAnsi="Arial" w:cs="Arial"/>
          <w:sz w:val="20"/>
          <w:szCs w:val="20"/>
        </w:rPr>
        <w:t xml:space="preserve"> e dá outras providências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26550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9D4" w:rsidRDefault="007E5ECA" w:rsidP="002609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60947">
        <w:rPr>
          <w:rFonts w:ascii="Arial" w:hAnsi="Arial" w:cs="Arial"/>
          <w:sz w:val="20"/>
          <w:szCs w:val="20"/>
        </w:rPr>
        <w:t>Fica concedido desconto de 75% (setenta e cinco por cento) no pagamento da Taxa de Licença de Ocupação de Vias e Logradouros Públicos prevista no artigo 175 (</w:t>
      </w:r>
      <w:r w:rsidR="00260947">
        <w:rPr>
          <w:rFonts w:ascii="Arial" w:hAnsi="Arial" w:cs="Arial"/>
          <w:sz w:val="20"/>
          <w:szCs w:val="20"/>
        </w:rPr>
        <w:t>Códig</w:t>
      </w:r>
      <w:r w:rsidR="00260947">
        <w:rPr>
          <w:rFonts w:ascii="Arial" w:hAnsi="Arial" w:cs="Arial"/>
          <w:sz w:val="20"/>
          <w:szCs w:val="20"/>
        </w:rPr>
        <w:t>o Tributário do Municipal).</w:t>
      </w:r>
    </w:p>
    <w:p w:rsidR="00FD1B16" w:rsidRDefault="00FD1B16" w:rsidP="009265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6550" w:rsidRPr="00926550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60947">
        <w:rPr>
          <w:rFonts w:ascii="Arial" w:hAnsi="Arial" w:cs="Arial"/>
          <w:sz w:val="20"/>
          <w:szCs w:val="20"/>
        </w:rPr>
        <w:t>Será concedido desconto de 30% (trinta por cento) no valor da Taxa de Vistoria, quando tratar-se de taxista devidamente inscrito na Prefeitura Municipal</w:t>
      </w:r>
      <w:r w:rsidR="00926550">
        <w:rPr>
          <w:rFonts w:ascii="Arial" w:hAnsi="Arial" w:cs="Arial"/>
          <w:sz w:val="20"/>
          <w:szCs w:val="20"/>
        </w:rPr>
        <w:t>.</w:t>
      </w:r>
    </w:p>
    <w:p w:rsidR="00926550" w:rsidRDefault="00926550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1630" w:rsidRDefault="0092655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6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260947">
        <w:rPr>
          <w:rFonts w:ascii="Arial" w:hAnsi="Arial" w:cs="Arial"/>
          <w:sz w:val="20"/>
          <w:szCs w:val="20"/>
        </w:rPr>
        <w:t xml:space="preserve">, e seus efeitos a partir de </w:t>
      </w:r>
      <w:r w:rsidR="0015205C">
        <w:rPr>
          <w:rFonts w:ascii="Arial" w:hAnsi="Arial" w:cs="Arial"/>
          <w:sz w:val="20"/>
          <w:szCs w:val="20"/>
        </w:rPr>
        <w:t>1</w:t>
      </w:r>
      <w:r w:rsidR="00260947">
        <w:rPr>
          <w:rFonts w:ascii="Arial" w:hAnsi="Arial" w:cs="Arial"/>
          <w:sz w:val="20"/>
          <w:szCs w:val="20"/>
        </w:rPr>
        <w:t>º</w:t>
      </w:r>
      <w:r w:rsidR="0015205C">
        <w:rPr>
          <w:rFonts w:ascii="Arial" w:hAnsi="Arial" w:cs="Arial"/>
          <w:sz w:val="20"/>
          <w:szCs w:val="20"/>
        </w:rPr>
        <w:t xml:space="preserve"> de janeiro de 2000</w:t>
      </w:r>
      <w:r w:rsidR="00221630">
        <w:rPr>
          <w:rFonts w:ascii="Arial" w:hAnsi="Arial" w:cs="Arial"/>
          <w:sz w:val="20"/>
          <w:szCs w:val="20"/>
        </w:rPr>
        <w:t>.</w:t>
      </w:r>
    </w:p>
    <w:p w:rsidR="004D4933" w:rsidRDefault="004D4933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50" w:rsidRPr="0012547D" w:rsidRDefault="00926550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60947">
        <w:rPr>
          <w:rFonts w:ascii="Arial" w:hAnsi="Arial" w:cs="Arial"/>
          <w:sz w:val="20"/>
          <w:szCs w:val="20"/>
        </w:rPr>
        <w:t>31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926550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92655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07" w:rsidRDefault="002A0B07" w:rsidP="009243B3">
      <w:pPr>
        <w:spacing w:after="0" w:line="240" w:lineRule="auto"/>
      </w:pPr>
      <w:r>
        <w:separator/>
      </w:r>
    </w:p>
  </w:endnote>
  <w:endnote w:type="continuationSeparator" w:id="0">
    <w:p w:rsidR="002A0B07" w:rsidRDefault="002A0B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07" w:rsidRDefault="002A0B07" w:rsidP="009243B3">
      <w:pPr>
        <w:spacing w:after="0" w:line="240" w:lineRule="auto"/>
      </w:pPr>
      <w:r>
        <w:separator/>
      </w:r>
    </w:p>
  </w:footnote>
  <w:footnote w:type="continuationSeparator" w:id="0">
    <w:p w:rsidR="002A0B07" w:rsidRDefault="002A0B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7A725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205C"/>
    <w:rsid w:val="00156B9F"/>
    <w:rsid w:val="0017627F"/>
    <w:rsid w:val="001A122E"/>
    <w:rsid w:val="001A4A55"/>
    <w:rsid w:val="001B3140"/>
    <w:rsid w:val="001B3BD4"/>
    <w:rsid w:val="001C3277"/>
    <w:rsid w:val="001D43C8"/>
    <w:rsid w:val="001D5B2F"/>
    <w:rsid w:val="001E6101"/>
    <w:rsid w:val="002012D7"/>
    <w:rsid w:val="002023FA"/>
    <w:rsid w:val="00210920"/>
    <w:rsid w:val="00221630"/>
    <w:rsid w:val="00222685"/>
    <w:rsid w:val="00250CDA"/>
    <w:rsid w:val="00260947"/>
    <w:rsid w:val="00261409"/>
    <w:rsid w:val="0027607A"/>
    <w:rsid w:val="00293F09"/>
    <w:rsid w:val="002A0B07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929D4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54381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56268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16E21"/>
    <w:rsid w:val="009243B3"/>
    <w:rsid w:val="00926550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AE769D"/>
    <w:rsid w:val="00B04C76"/>
    <w:rsid w:val="00B06127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45FC8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D0F55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arcadores">
    <w:name w:val="List Bullet"/>
    <w:basedOn w:val="Normal"/>
    <w:uiPriority w:val="99"/>
    <w:unhideWhenUsed/>
    <w:rsid w:val="00260947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arcadores">
    <w:name w:val="List Bullet"/>
    <w:basedOn w:val="Normal"/>
    <w:uiPriority w:val="99"/>
    <w:unhideWhenUsed/>
    <w:rsid w:val="00260947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2019-04-28T01:38:00Z</dcterms:created>
  <dcterms:modified xsi:type="dcterms:W3CDTF">2019-04-28T01:42:00Z</dcterms:modified>
</cp:coreProperties>
</file>