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172D0">
        <w:rPr>
          <w:rFonts w:ascii="Arial" w:hAnsi="Arial" w:cs="Arial"/>
          <w:b/>
          <w:sz w:val="20"/>
          <w:szCs w:val="20"/>
        </w:rPr>
        <w:t>12</w:t>
      </w:r>
      <w:r w:rsidR="00A7233A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72D0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7FD">
        <w:rPr>
          <w:rFonts w:ascii="Arial" w:hAnsi="Arial" w:cs="Arial"/>
          <w:b/>
          <w:sz w:val="20"/>
          <w:szCs w:val="20"/>
        </w:rPr>
        <w:t>DEZ</w:t>
      </w:r>
      <w:r w:rsidR="00F409DF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723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o § 3º, ao artigo 36 da Lei nº 1.129/79 – Código Tributário 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33A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A7233A">
        <w:rPr>
          <w:rFonts w:ascii="Arial" w:hAnsi="Arial" w:cs="Arial"/>
          <w:sz w:val="20"/>
          <w:szCs w:val="20"/>
        </w:rPr>
        <w:t>Fica acrescentado ao</w:t>
      </w:r>
      <w:r w:rsidR="002C6E96" w:rsidRPr="002C6E96">
        <w:rPr>
          <w:rFonts w:ascii="Arial" w:hAnsi="Arial" w:cs="Arial"/>
          <w:sz w:val="20"/>
          <w:szCs w:val="20"/>
        </w:rPr>
        <w:t xml:space="preserve"> </w:t>
      </w:r>
      <w:r w:rsidR="009172D0">
        <w:rPr>
          <w:rFonts w:ascii="Arial" w:hAnsi="Arial" w:cs="Arial"/>
          <w:sz w:val="20"/>
          <w:szCs w:val="20"/>
        </w:rPr>
        <w:t xml:space="preserve">artigo </w:t>
      </w:r>
      <w:r w:rsidR="00A7233A">
        <w:rPr>
          <w:rFonts w:ascii="Arial" w:hAnsi="Arial" w:cs="Arial"/>
          <w:sz w:val="20"/>
          <w:szCs w:val="20"/>
        </w:rPr>
        <w:t>36</w:t>
      </w:r>
      <w:r w:rsidR="009172D0">
        <w:rPr>
          <w:rFonts w:ascii="Arial" w:hAnsi="Arial" w:cs="Arial"/>
          <w:sz w:val="20"/>
          <w:szCs w:val="20"/>
        </w:rPr>
        <w:t xml:space="preserve"> da</w:t>
      </w:r>
      <w:r w:rsidR="002C6E96">
        <w:rPr>
          <w:rFonts w:ascii="Arial" w:hAnsi="Arial" w:cs="Arial"/>
          <w:sz w:val="20"/>
          <w:szCs w:val="20"/>
        </w:rPr>
        <w:t xml:space="preserve"> Lei nº 1.</w:t>
      </w:r>
      <w:r w:rsidR="009172D0">
        <w:rPr>
          <w:rFonts w:ascii="Arial" w:hAnsi="Arial" w:cs="Arial"/>
          <w:sz w:val="20"/>
          <w:szCs w:val="20"/>
        </w:rPr>
        <w:t>129</w:t>
      </w:r>
      <w:r w:rsidR="002C6E96">
        <w:rPr>
          <w:rFonts w:ascii="Arial" w:hAnsi="Arial" w:cs="Arial"/>
          <w:sz w:val="20"/>
          <w:szCs w:val="20"/>
        </w:rPr>
        <w:t xml:space="preserve">, de </w:t>
      </w:r>
      <w:r w:rsidR="009172D0">
        <w:rPr>
          <w:rFonts w:ascii="Arial" w:hAnsi="Arial" w:cs="Arial"/>
          <w:sz w:val="20"/>
          <w:szCs w:val="20"/>
        </w:rPr>
        <w:t>27</w:t>
      </w:r>
      <w:r w:rsidR="002C6E96">
        <w:rPr>
          <w:rFonts w:ascii="Arial" w:hAnsi="Arial" w:cs="Arial"/>
          <w:sz w:val="20"/>
          <w:szCs w:val="20"/>
        </w:rPr>
        <w:t xml:space="preserve"> de </w:t>
      </w:r>
      <w:r w:rsidR="009172D0">
        <w:rPr>
          <w:rFonts w:ascii="Arial" w:hAnsi="Arial" w:cs="Arial"/>
          <w:sz w:val="20"/>
          <w:szCs w:val="20"/>
        </w:rPr>
        <w:t>dezembro</w:t>
      </w:r>
      <w:r w:rsidR="002C6E96">
        <w:rPr>
          <w:rFonts w:ascii="Arial" w:hAnsi="Arial" w:cs="Arial"/>
          <w:sz w:val="20"/>
          <w:szCs w:val="20"/>
        </w:rPr>
        <w:t xml:space="preserve"> de 197</w:t>
      </w:r>
      <w:r w:rsidR="009172D0">
        <w:rPr>
          <w:rFonts w:ascii="Arial" w:hAnsi="Arial" w:cs="Arial"/>
          <w:sz w:val="20"/>
          <w:szCs w:val="20"/>
        </w:rPr>
        <w:t>9</w:t>
      </w:r>
      <w:r w:rsidR="00A7233A">
        <w:rPr>
          <w:rFonts w:ascii="Arial" w:hAnsi="Arial" w:cs="Arial"/>
          <w:sz w:val="20"/>
          <w:szCs w:val="20"/>
        </w:rPr>
        <w:t xml:space="preserve">, que dispõe sobre o </w:t>
      </w:r>
      <w:r w:rsidR="00A7233A">
        <w:rPr>
          <w:rFonts w:ascii="Arial" w:hAnsi="Arial" w:cs="Arial"/>
          <w:sz w:val="20"/>
          <w:szCs w:val="20"/>
        </w:rPr>
        <w:t xml:space="preserve">Código Tributário </w:t>
      </w:r>
      <w:r w:rsidR="00A7233A">
        <w:rPr>
          <w:rFonts w:ascii="Arial" w:hAnsi="Arial" w:cs="Arial"/>
          <w:sz w:val="20"/>
          <w:szCs w:val="20"/>
        </w:rPr>
        <w:t xml:space="preserve">do </w:t>
      </w:r>
      <w:r w:rsidR="00A7233A">
        <w:rPr>
          <w:rFonts w:ascii="Arial" w:hAnsi="Arial" w:cs="Arial"/>
          <w:sz w:val="20"/>
          <w:szCs w:val="20"/>
        </w:rPr>
        <w:t>Munic</w:t>
      </w:r>
      <w:r w:rsidR="00A7233A">
        <w:rPr>
          <w:rFonts w:ascii="Arial" w:hAnsi="Arial" w:cs="Arial"/>
          <w:sz w:val="20"/>
          <w:szCs w:val="20"/>
        </w:rPr>
        <w:t>ípio, o § 3º,</w:t>
      </w:r>
      <w:r w:rsidR="002C6E96">
        <w:rPr>
          <w:rFonts w:ascii="Arial" w:hAnsi="Arial" w:cs="Arial"/>
          <w:sz w:val="20"/>
          <w:szCs w:val="20"/>
        </w:rPr>
        <w:t xml:space="preserve"> com </w:t>
      </w:r>
      <w:r w:rsidR="00A7233A">
        <w:rPr>
          <w:rFonts w:ascii="Arial" w:hAnsi="Arial" w:cs="Arial"/>
          <w:sz w:val="20"/>
          <w:szCs w:val="20"/>
        </w:rPr>
        <w:t xml:space="preserve">a seguinte </w:t>
      </w:r>
      <w:r w:rsidR="009172D0">
        <w:rPr>
          <w:rFonts w:ascii="Arial" w:hAnsi="Arial" w:cs="Arial"/>
          <w:sz w:val="20"/>
          <w:szCs w:val="20"/>
        </w:rPr>
        <w:t>redação</w:t>
      </w:r>
      <w:r w:rsidR="00A7233A">
        <w:rPr>
          <w:rFonts w:ascii="Arial" w:hAnsi="Arial" w:cs="Arial"/>
          <w:sz w:val="20"/>
          <w:szCs w:val="20"/>
        </w:rPr>
        <w:t>:</w:t>
      </w:r>
    </w:p>
    <w:p w:rsidR="00A7233A" w:rsidRDefault="00A7233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2D0" w:rsidRDefault="00A7233A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C6E96">
        <w:rPr>
          <w:rFonts w:ascii="Arial" w:hAnsi="Arial" w:cs="Arial"/>
          <w:sz w:val="20"/>
          <w:szCs w:val="20"/>
        </w:rPr>
        <w:t>“</w:t>
      </w:r>
      <w:r w:rsidR="009172D0">
        <w:rPr>
          <w:rFonts w:ascii="Arial" w:hAnsi="Arial" w:cs="Arial"/>
          <w:sz w:val="20"/>
          <w:szCs w:val="20"/>
        </w:rPr>
        <w:t xml:space="preserve">Art. </w:t>
      </w:r>
      <w:r w:rsidR="00F41D7F">
        <w:rPr>
          <w:rFonts w:ascii="Arial" w:hAnsi="Arial" w:cs="Arial"/>
          <w:sz w:val="20"/>
          <w:szCs w:val="20"/>
        </w:rPr>
        <w:t>36.</w:t>
      </w:r>
      <w:proofErr w:type="gramEnd"/>
      <w:r w:rsidR="009172D0">
        <w:rPr>
          <w:rFonts w:ascii="Arial" w:hAnsi="Arial" w:cs="Arial"/>
          <w:sz w:val="20"/>
          <w:szCs w:val="20"/>
        </w:rPr>
        <w:t xml:space="preserve"> (...)</w:t>
      </w:r>
    </w:p>
    <w:p w:rsidR="00F41D7F" w:rsidRDefault="00F41D7F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6E96" w:rsidRPr="009172D0" w:rsidRDefault="00F41D7F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>
        <w:rPr>
          <w:rFonts w:ascii="Arial" w:hAnsi="Arial" w:cs="Arial"/>
          <w:sz w:val="20"/>
          <w:szCs w:val="20"/>
        </w:rPr>
        <w:t>3º A baixa de que trata o parágrafo anterior, poderá ser parcelado em até 12 (doze) vezes iguais e sucessivas, atendendo as condições econômicas do contribuinte, mediante avaliação de Comissão Especial constituída para esse fim.</w:t>
      </w:r>
      <w:r w:rsidR="002C6E96" w:rsidRPr="009172D0">
        <w:rPr>
          <w:rFonts w:ascii="Arial" w:hAnsi="Arial" w:cs="Arial"/>
          <w:sz w:val="20"/>
          <w:szCs w:val="20"/>
        </w:rPr>
        <w:t>”</w:t>
      </w:r>
      <w:proofErr w:type="gramEnd"/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D27FD">
        <w:rPr>
          <w:rFonts w:ascii="Arial" w:hAnsi="Arial" w:cs="Arial"/>
          <w:sz w:val="20"/>
          <w:szCs w:val="20"/>
        </w:rPr>
        <w:t xml:space="preserve">na data de sua publicação, </w:t>
      </w:r>
      <w:r w:rsidR="00F41D7F">
        <w:rPr>
          <w:rFonts w:ascii="Arial" w:hAnsi="Arial" w:cs="Arial"/>
          <w:sz w:val="20"/>
          <w:szCs w:val="20"/>
        </w:rPr>
        <w:t>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72D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CD27F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D2" w:rsidRDefault="001E1ED2" w:rsidP="009243B3">
      <w:pPr>
        <w:spacing w:after="0" w:line="240" w:lineRule="auto"/>
      </w:pPr>
      <w:r>
        <w:separator/>
      </w:r>
    </w:p>
  </w:endnote>
  <w:endnote w:type="continuationSeparator" w:id="0">
    <w:p w:rsidR="001E1ED2" w:rsidRDefault="001E1E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D2" w:rsidRDefault="001E1ED2" w:rsidP="009243B3">
      <w:pPr>
        <w:spacing w:after="0" w:line="240" w:lineRule="auto"/>
      </w:pPr>
      <w:r>
        <w:separator/>
      </w:r>
    </w:p>
  </w:footnote>
  <w:footnote w:type="continuationSeparator" w:id="0">
    <w:p w:rsidR="001E1ED2" w:rsidRDefault="001E1E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1ED2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72D0"/>
    <w:rsid w:val="009243B3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3653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2019-05-03T23:55:00Z</dcterms:created>
  <dcterms:modified xsi:type="dcterms:W3CDTF">2019-05-04T00:06:00Z</dcterms:modified>
</cp:coreProperties>
</file>