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B866C1">
        <w:rPr>
          <w:rFonts w:ascii="Arial" w:hAnsi="Arial" w:cs="Arial"/>
          <w:b/>
          <w:sz w:val="20"/>
          <w:szCs w:val="20"/>
        </w:rPr>
        <w:t>12</w:t>
      </w:r>
      <w:r w:rsidR="0091592F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592F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592F">
        <w:rPr>
          <w:rFonts w:ascii="Arial" w:hAnsi="Arial" w:cs="Arial"/>
          <w:b/>
          <w:sz w:val="20"/>
          <w:szCs w:val="20"/>
        </w:rPr>
        <w:t>JULHO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r w:rsidR="000C05F7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1592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Fiscaliza preços e fixa quantidade máxima de empresas que poderão operar o serviço funerário do Município de Ferraz de Vasconcelos mediante permissão do Poder Executivo,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91592F">
        <w:rPr>
          <w:rFonts w:ascii="Arial" w:hAnsi="Arial" w:cs="Arial"/>
          <w:sz w:val="20"/>
          <w:szCs w:val="20"/>
        </w:rPr>
        <w:t>Fica</w:t>
      </w:r>
      <w:r w:rsidR="007E070B">
        <w:rPr>
          <w:rFonts w:ascii="Arial" w:hAnsi="Arial" w:cs="Arial"/>
          <w:sz w:val="20"/>
          <w:szCs w:val="20"/>
        </w:rPr>
        <w:t xml:space="preserve"> </w:t>
      </w:r>
      <w:r w:rsidR="0091592F">
        <w:rPr>
          <w:rFonts w:ascii="Arial" w:hAnsi="Arial" w:cs="Arial"/>
          <w:sz w:val="20"/>
          <w:szCs w:val="20"/>
        </w:rPr>
        <w:t>fixado em, no máximo, 1 (uma) para cada 45.000 (quarenta e cinco mil) habitantes, o número de empresas que poderão operar o Serviço Funerário no Município de Ferraz de Vasconcelos, mediante permissão do Poder Executivo, observada a legislação própria e a estimativa de população divulgada periodicamente pelo IBGE – Instituto Brasileiro de Geografia e Estatística</w:t>
      </w:r>
      <w:r w:rsidR="007E070B">
        <w:rPr>
          <w:rFonts w:ascii="Arial" w:hAnsi="Arial" w:cs="Arial"/>
          <w:sz w:val="20"/>
          <w:szCs w:val="20"/>
        </w:rPr>
        <w:t>.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3B0F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91592F">
        <w:rPr>
          <w:rFonts w:ascii="Arial" w:hAnsi="Arial" w:cs="Arial"/>
          <w:sz w:val="20"/>
          <w:szCs w:val="20"/>
        </w:rPr>
        <w:t>As empresas permissionárias do</w:t>
      </w:r>
      <w:r w:rsidR="0091592F" w:rsidRPr="0091592F">
        <w:rPr>
          <w:rFonts w:ascii="Arial" w:hAnsi="Arial" w:cs="Arial"/>
          <w:sz w:val="20"/>
          <w:szCs w:val="20"/>
        </w:rPr>
        <w:t xml:space="preserve"> </w:t>
      </w:r>
      <w:r w:rsidR="0091592F">
        <w:rPr>
          <w:rFonts w:ascii="Arial" w:hAnsi="Arial" w:cs="Arial"/>
          <w:sz w:val="20"/>
          <w:szCs w:val="20"/>
        </w:rPr>
        <w:t>Serviço Funerário</w:t>
      </w:r>
      <w:r w:rsidR="00203B0F">
        <w:rPr>
          <w:rFonts w:ascii="Arial" w:hAnsi="Arial" w:cs="Arial"/>
          <w:sz w:val="20"/>
          <w:szCs w:val="20"/>
        </w:rPr>
        <w:t>, de que trata o artigo anterior, só poderão atuar nas seguintes áreas:</w:t>
      </w: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0F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D32B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comercialização de urnas mortuárias, materiais afins e correlatos; e</w:t>
      </w:r>
    </w:p>
    <w:p w:rsidR="007E070B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0F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 locação de apetrechos e parâmetros mortuários</w:t>
      </w:r>
      <w:r w:rsidR="007E070B">
        <w:rPr>
          <w:rFonts w:ascii="Arial" w:hAnsi="Arial" w:cs="Arial"/>
          <w:sz w:val="20"/>
          <w:szCs w:val="20"/>
        </w:rPr>
        <w:t>.</w:t>
      </w:r>
    </w:p>
    <w:p w:rsidR="007E070B" w:rsidRDefault="007E070B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B0F" w:rsidRDefault="007E070B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70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03B0F">
        <w:rPr>
          <w:rFonts w:ascii="Arial" w:hAnsi="Arial" w:cs="Arial"/>
          <w:sz w:val="20"/>
          <w:szCs w:val="20"/>
        </w:rPr>
        <w:t>As empresas permissionárias do Serviço Funerário do Município, além do disposto na legislação própria, deverão executar, em sistema de rodizio, gratuitamente:</w:t>
      </w: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0F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 remoção e/ou transporte de cadáveres, observado o critério determinado pelo órgão competente;</w:t>
      </w: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0F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serviço social de luto.</w:t>
      </w: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0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Cada empresa poderá ter apenas 1 (uma) permissão para executar o Serviço Funerário no Município de Ferraz de Vasconcelos.</w:t>
      </w: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0F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Não será dada permissão às empresas das quais faça parte acionista ou cotista que integre o quadro social de outra empresa executante do serviço a que alude o “caput” deste artigo.</w:t>
      </w: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0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É vedada a transferência direta ou indiretamente da permissão sem prévia autorização do Poder Executivo, observado o previsto no artigo subsequente.</w:t>
      </w: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0F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Fica terminantemente vedada, sob pena de cassação da permissão, a associação direta ou indireta de duas ou mais empresas permissionárias, para fins de promoção conjunta dos serviços funerários, de forma a frustrar o caráter competitivo da atividade, mediante oligopólio, ainda que parcial.</w:t>
      </w: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0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Não será autorizada a transferência, direta ou indireta, da permissão, durante os 5 (cinco) anos imediatamente subsequentes à data da expedição do certificado de licença para funcionamento da empresa.</w:t>
      </w: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4227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4227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Os preços concernentes aos serviços funerários a que se refere a presente lei, só poderão ser cobrados obedecendo até o máximo os valores da tabela expedida pelo </w:t>
      </w:r>
      <w:r w:rsidR="00CC4227">
        <w:rPr>
          <w:rFonts w:ascii="Arial" w:hAnsi="Arial" w:cs="Arial"/>
          <w:sz w:val="20"/>
          <w:szCs w:val="20"/>
        </w:rPr>
        <w:t>Serviço Funerário do Município de São Paulo.</w:t>
      </w:r>
    </w:p>
    <w:p w:rsidR="00CC4227" w:rsidRDefault="00CC4227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4227" w:rsidRDefault="00CC4227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4227">
        <w:rPr>
          <w:rFonts w:ascii="Arial" w:hAnsi="Arial" w:cs="Arial"/>
          <w:b/>
          <w:sz w:val="20"/>
          <w:szCs w:val="20"/>
        </w:rPr>
        <w:lastRenderedPageBreak/>
        <w:t>Art. 7º</w:t>
      </w:r>
      <w:r>
        <w:rPr>
          <w:rFonts w:ascii="Arial" w:hAnsi="Arial" w:cs="Arial"/>
          <w:sz w:val="20"/>
          <w:szCs w:val="20"/>
        </w:rPr>
        <w:t xml:space="preserve"> A inobservância do contido nesta Lei, acarretará a imediata cassação da permissão do serviço público, independentemente de quaisquer indenizações por parte do poder público.</w:t>
      </w:r>
    </w:p>
    <w:p w:rsidR="00CC4227" w:rsidRDefault="00CC4227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4227" w:rsidRDefault="00CC4227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4227">
        <w:rPr>
          <w:rFonts w:ascii="Arial" w:hAnsi="Arial" w:cs="Arial"/>
          <w:b/>
          <w:sz w:val="20"/>
          <w:szCs w:val="20"/>
        </w:rPr>
        <w:t xml:space="preserve"> Art. 8º</w:t>
      </w:r>
      <w:r>
        <w:rPr>
          <w:rFonts w:ascii="Arial" w:hAnsi="Arial" w:cs="Arial"/>
          <w:sz w:val="20"/>
          <w:szCs w:val="20"/>
        </w:rPr>
        <w:t xml:space="preserve"> As despesas correntes da execução da presente Lei correrão a conta de verbas próprias do orçamento vigente.</w:t>
      </w:r>
    </w:p>
    <w:p w:rsidR="00CC4227" w:rsidRDefault="00CC4227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CC4227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4227">
        <w:rPr>
          <w:rFonts w:ascii="Arial" w:hAnsi="Arial" w:cs="Arial"/>
          <w:b/>
          <w:sz w:val="20"/>
          <w:szCs w:val="20"/>
        </w:rPr>
        <w:t xml:space="preserve">Art. 9º </w:t>
      </w:r>
      <w:r w:rsidR="00521A20" w:rsidRPr="00521A20">
        <w:rPr>
          <w:rFonts w:ascii="Arial" w:hAnsi="Arial" w:cs="Arial"/>
          <w:sz w:val="20"/>
          <w:szCs w:val="20"/>
        </w:rPr>
        <w:t xml:space="preserve">Esta Lei </w:t>
      </w:r>
      <w:r w:rsidR="00B866C1"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 xml:space="preserve">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>
        <w:rPr>
          <w:rFonts w:ascii="Arial" w:hAnsi="Arial" w:cs="Arial"/>
          <w:sz w:val="20"/>
          <w:szCs w:val="20"/>
        </w:rPr>
        <w:t xml:space="preserve">na data de sua </w:t>
      </w:r>
      <w:r w:rsidR="00C5222A">
        <w:rPr>
          <w:rFonts w:ascii="Arial" w:hAnsi="Arial" w:cs="Arial"/>
          <w:sz w:val="20"/>
          <w:szCs w:val="20"/>
        </w:rPr>
        <w:t>publicação</w:t>
      </w:r>
      <w:r>
        <w:rPr>
          <w:rFonts w:ascii="Arial" w:hAnsi="Arial" w:cs="Arial"/>
          <w:sz w:val="20"/>
          <w:szCs w:val="20"/>
        </w:rPr>
        <w:t>, revogadas as disposições em contrário, em especial a Lei nº 1.205, de 20 de agosto de 1981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C422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CC4227">
        <w:rPr>
          <w:rFonts w:ascii="Arial" w:hAnsi="Arial" w:cs="Arial"/>
          <w:sz w:val="20"/>
          <w:szCs w:val="20"/>
        </w:rPr>
        <w:t>julho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0C05F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54A" w:rsidRDefault="0079254A" w:rsidP="009243B3">
      <w:pPr>
        <w:spacing w:after="0" w:line="240" w:lineRule="auto"/>
      </w:pPr>
      <w:r>
        <w:separator/>
      </w:r>
    </w:p>
  </w:endnote>
  <w:endnote w:type="continuationSeparator" w:id="0">
    <w:p w:rsidR="0079254A" w:rsidRDefault="007925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54A" w:rsidRDefault="0079254A" w:rsidP="009243B3">
      <w:pPr>
        <w:spacing w:after="0" w:line="240" w:lineRule="auto"/>
      </w:pPr>
      <w:r>
        <w:separator/>
      </w:r>
    </w:p>
  </w:footnote>
  <w:footnote w:type="continuationSeparator" w:id="0">
    <w:p w:rsidR="0079254A" w:rsidRDefault="007925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46C5E"/>
    <w:rsid w:val="0006436E"/>
    <w:rsid w:val="00067F15"/>
    <w:rsid w:val="00083DA7"/>
    <w:rsid w:val="00094A25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80017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03B0F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9254A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30383"/>
    <w:rsid w:val="00A50E5C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2B5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6BEB126-21AB-4B86-8B36-3BB65A5E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2019-05-04T02:43:00Z</dcterms:created>
  <dcterms:modified xsi:type="dcterms:W3CDTF">2019-06-17T20:56:00Z</dcterms:modified>
</cp:coreProperties>
</file>