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0AF" w:rsidRPr="00F11B4E" w:rsidRDefault="00F11B4E" w:rsidP="00F11B4E">
      <w:pPr>
        <w:jc w:val="center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 xml:space="preserve">LEI COMPLEMENTAR N° </w:t>
      </w:r>
      <w:r w:rsidR="00ED0933">
        <w:rPr>
          <w:rFonts w:ascii="Arial" w:hAnsi="Arial" w:cs="Arial"/>
          <w:b/>
          <w:sz w:val="20"/>
          <w:szCs w:val="20"/>
        </w:rPr>
        <w:t>203</w:t>
      </w:r>
      <w:r w:rsidRPr="00F11B4E">
        <w:rPr>
          <w:rFonts w:ascii="Arial" w:hAnsi="Arial" w:cs="Arial"/>
          <w:b/>
          <w:sz w:val="20"/>
          <w:szCs w:val="20"/>
        </w:rPr>
        <w:t xml:space="preserve">, DE </w:t>
      </w:r>
      <w:r w:rsidR="00ED0933">
        <w:rPr>
          <w:rFonts w:ascii="Arial" w:hAnsi="Arial" w:cs="Arial"/>
          <w:b/>
          <w:sz w:val="20"/>
          <w:szCs w:val="20"/>
        </w:rPr>
        <w:t>11</w:t>
      </w:r>
      <w:r w:rsidRPr="00F11B4E">
        <w:rPr>
          <w:rFonts w:ascii="Arial" w:hAnsi="Arial" w:cs="Arial"/>
          <w:b/>
          <w:sz w:val="20"/>
          <w:szCs w:val="20"/>
        </w:rPr>
        <w:t xml:space="preserve"> DE DEZEMBRO DE 200</w:t>
      </w:r>
      <w:r w:rsidR="00ED0933">
        <w:rPr>
          <w:rFonts w:ascii="Arial" w:hAnsi="Arial" w:cs="Arial"/>
          <w:b/>
          <w:sz w:val="20"/>
          <w:szCs w:val="20"/>
        </w:rPr>
        <w:t>8</w:t>
      </w:r>
    </w:p>
    <w:p w:rsidR="009A60AF" w:rsidRPr="00F11B4E" w:rsidRDefault="00ED0933" w:rsidP="006E4333">
      <w:pPr>
        <w:ind w:left="5103"/>
        <w:jc w:val="both"/>
        <w:rPr>
          <w:rFonts w:ascii="Arial" w:hAnsi="Arial" w:cs="Arial"/>
          <w:sz w:val="20"/>
          <w:szCs w:val="20"/>
        </w:rPr>
      </w:pPr>
      <w:r w:rsidRPr="005F7FF9">
        <w:rPr>
          <w:rFonts w:ascii="Arial" w:hAnsi="Arial" w:cs="Arial"/>
          <w:sz w:val="20"/>
          <w:szCs w:val="20"/>
        </w:rPr>
        <w:t>Introduz modificações que especifica no texto da Lei Complementar n° 165/2005, e Cria Secretaria Municipal</w:t>
      </w:r>
      <w:r w:rsidR="009A60AF" w:rsidRPr="00F11B4E">
        <w:rPr>
          <w:rFonts w:ascii="Arial" w:hAnsi="Arial" w:cs="Arial"/>
          <w:sz w:val="20"/>
          <w:szCs w:val="20"/>
        </w:rPr>
        <w:t>.</w:t>
      </w: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11B4E">
        <w:rPr>
          <w:rFonts w:ascii="Arial" w:hAnsi="Arial" w:cs="Arial"/>
          <w:b/>
          <w:sz w:val="20"/>
          <w:szCs w:val="20"/>
        </w:rPr>
        <w:t>O PREFEITO DO MUNICÍPIO DE FERRAZ DE VASCONCELOS, NO USO DAS ATRIBUIÇÕES QUE LHE SÃO CONFERIDAS POR LEI;</w:t>
      </w:r>
    </w:p>
    <w:p w:rsidR="00F11B4E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1B4E" w:rsidRDefault="00F11B4E" w:rsidP="00F11B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FF9" w:rsidRPr="005F7FF9" w:rsidRDefault="009A60AF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93531">
        <w:rPr>
          <w:rFonts w:ascii="Arial" w:hAnsi="Arial" w:cs="Arial"/>
          <w:b/>
          <w:sz w:val="20"/>
          <w:szCs w:val="20"/>
        </w:rPr>
        <w:t xml:space="preserve">Art. </w:t>
      </w:r>
      <w:r w:rsidR="00ED0933">
        <w:rPr>
          <w:rFonts w:ascii="Arial" w:hAnsi="Arial" w:cs="Arial"/>
          <w:b/>
          <w:sz w:val="20"/>
          <w:szCs w:val="20"/>
        </w:rPr>
        <w:t xml:space="preserve">1º </w:t>
      </w:r>
      <w:r w:rsidR="005F7FF9" w:rsidRPr="005F7FF9">
        <w:rPr>
          <w:rFonts w:ascii="Arial" w:hAnsi="Arial" w:cs="Arial"/>
          <w:sz w:val="20"/>
          <w:szCs w:val="20"/>
        </w:rPr>
        <w:t>A Secretaria Municipal de Habitação e Meio Ambiente,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="005F7FF9" w:rsidRPr="005F7FF9">
        <w:rPr>
          <w:rFonts w:ascii="Arial" w:hAnsi="Arial" w:cs="Arial"/>
          <w:sz w:val="20"/>
          <w:szCs w:val="20"/>
        </w:rPr>
        <w:t>constante do artigo 29, da Lei Complementar n° 165, de 3 de outubro de 2005, que trata sobre a Estrutura Organizacional da Administração Direta do Município de Ferraz de Vasconcelos — SP, cria cargos em comissão necessários à implantação do novo desenho administrativo e dá outras providências, fica desmembrada em Secretaria Municipal de Habitação e Secretaria Municipal do Verde e Meio Ambiente, com as seguintes competências:</w:t>
      </w:r>
    </w:p>
    <w:p w:rsidR="00ED0933" w:rsidRDefault="00ED0933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I -</w:t>
      </w:r>
      <w:r w:rsidRPr="005F7FF9">
        <w:rPr>
          <w:rFonts w:ascii="Arial" w:hAnsi="Arial" w:cs="Arial"/>
          <w:sz w:val="20"/>
          <w:szCs w:val="20"/>
        </w:rPr>
        <w:t xml:space="preserve"> Secretaria Municipal de Habitação, tem por competência:</w:t>
      </w:r>
    </w:p>
    <w:p w:rsidR="00ED0933" w:rsidRDefault="00ED0933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a)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participar na elaboração de instrumentos de política urbana, e em especial, do Plano Diretor do Município;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b)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propor e promover programas e projetos habitacionais;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c)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desenvolver estudos e coordenar as ações de regularização fundiária do Município;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d)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formular estratégias e executar ações de reassentamento de grupos de baixa renda, residentes em situação de risco ou em condições subnormais de habitação, atingidos por calamidades públicas, ou localizados em áreas de preservação;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e)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acompanhar o cadastro social das famílias em áreas ocupadas e em áreas de risco em consonância com a Secretaria da Promoção e Desenvolvimento Social;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f)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monitorar as áreas de risco do município;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g)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promover estudos para a elaboração de projetos de construções residenciais para a população de baixa renda;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h)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promover o apoio técnico e administrativo do Conselho Municipal de Desenvolvimento e de Habitação;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i)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desempenhar outras atividades afins.</w:t>
      </w:r>
      <w:r w:rsidRPr="005F7FF9">
        <w:rPr>
          <w:rFonts w:ascii="Arial" w:hAnsi="Arial" w:cs="Arial"/>
          <w:sz w:val="20"/>
          <w:szCs w:val="20"/>
        </w:rPr>
        <w:t> </w:t>
      </w:r>
    </w:p>
    <w:p w:rsidR="00ED0933" w:rsidRDefault="00ED0933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II -</w:t>
      </w:r>
      <w:r w:rsidRPr="005F7FF9">
        <w:rPr>
          <w:rFonts w:ascii="Arial" w:hAnsi="Arial" w:cs="Arial"/>
          <w:sz w:val="20"/>
          <w:szCs w:val="20"/>
        </w:rPr>
        <w:t xml:space="preserve"> Secretaria Municipal de Meio Ambiente e do Verde, que tem por competência:</w:t>
      </w:r>
    </w:p>
    <w:p w:rsidR="00ED0933" w:rsidRDefault="00ED0933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a)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análise e o acompanhamento das políticas públicas setoriais que tenham impacto no meio ambiente;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b)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aprovação dos planos, programas e orçamentos dos órgãos executores da Política Municipal do Meio Ambiente e a coordenação de sua execução;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c)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a articulação e a coordenação dos planos e das ações decorrentes da Política Municipal do Meio Ambiente com os órgãos setoriais e locais;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d)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a execução das atividades relacionadas com o licenciamento e a fiscalização ambiental, visando ao desenvolvimento sustentável do município;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e)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a realização do planejamento ambiental, organizacional e estratégico, afeto à execução das políticas públicas, visando adequar e integrar a atividade humana à proteção, recuperação e sustentabilidade dos recursos ambientais;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f)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a promoção das ações:</w:t>
      </w:r>
    </w:p>
    <w:p w:rsidR="00ED0933" w:rsidRDefault="00ED0933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1</w:t>
      </w:r>
      <w:r w:rsidR="00ED0933" w:rsidRPr="00ED0933">
        <w:rPr>
          <w:rFonts w:ascii="Arial" w:hAnsi="Arial" w:cs="Arial"/>
          <w:b/>
          <w:sz w:val="20"/>
          <w:szCs w:val="20"/>
        </w:rPr>
        <w:t>.</w:t>
      </w:r>
      <w:r w:rsidR="00ED0933">
        <w:rPr>
          <w:rFonts w:ascii="Arial" w:hAnsi="Arial" w:cs="Arial"/>
          <w:sz w:val="20"/>
          <w:szCs w:val="20"/>
        </w:rPr>
        <w:t xml:space="preserve"> d</w:t>
      </w:r>
      <w:r w:rsidRPr="005F7FF9">
        <w:rPr>
          <w:rFonts w:ascii="Arial" w:hAnsi="Arial" w:cs="Arial"/>
          <w:sz w:val="20"/>
          <w:szCs w:val="20"/>
        </w:rPr>
        <w:t>e educação ambiental, integradas aos instrumentos de gestão, visando à proteção, recuperação e sustentabilidade dos recursos ambientais;</w:t>
      </w:r>
    </w:p>
    <w:p w:rsidR="005F7FF9" w:rsidRPr="005F7FF9" w:rsidRDefault="00ED0933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lastRenderedPageBreak/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="005F7FF9" w:rsidRPr="005F7FF9">
        <w:rPr>
          <w:rFonts w:ascii="Arial" w:hAnsi="Arial" w:cs="Arial"/>
          <w:sz w:val="20"/>
          <w:szCs w:val="20"/>
        </w:rPr>
        <w:t>de normatização, controle, fiscalização, regularização, proteção, conservação e recuperação dos recursos naturais;</w:t>
      </w:r>
    </w:p>
    <w:p w:rsid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3</w:t>
      </w:r>
      <w:r w:rsidR="00ED0933" w:rsidRPr="00ED0933">
        <w:rPr>
          <w:rFonts w:ascii="Arial" w:hAnsi="Arial" w:cs="Arial"/>
          <w:b/>
          <w:sz w:val="20"/>
          <w:szCs w:val="20"/>
        </w:rPr>
        <w:t>.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de fiscalização, proteção e conse</w:t>
      </w:r>
      <w:r w:rsidR="00ED0933">
        <w:rPr>
          <w:rFonts w:ascii="Arial" w:hAnsi="Arial" w:cs="Arial"/>
          <w:sz w:val="20"/>
          <w:szCs w:val="20"/>
        </w:rPr>
        <w:t>rvação da fauna e flora nativas.</w:t>
      </w:r>
    </w:p>
    <w:p w:rsidR="00ED0933" w:rsidRPr="005F7FF9" w:rsidRDefault="00ED0933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g)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o monitoramento e a avaliação da eficácia dos instrumentos utilizados para garantir o desenvolvimento sustentável do município de Ferraz de Vasconcelos;</w:t>
      </w:r>
    </w:p>
    <w:p w:rsid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h)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a definição da política municipal de informações para a gestão ambiental e o acompanhamento de sua execução.</w:t>
      </w:r>
    </w:p>
    <w:p w:rsidR="00ED0933" w:rsidRPr="005F7FF9" w:rsidRDefault="00ED0933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Art. 2</w:t>
      </w:r>
      <w:r w:rsidR="00ED0933" w:rsidRPr="00ED0933">
        <w:rPr>
          <w:rFonts w:ascii="Arial" w:hAnsi="Arial" w:cs="Arial"/>
          <w:b/>
          <w:sz w:val="20"/>
          <w:szCs w:val="20"/>
        </w:rPr>
        <w:t>º</w:t>
      </w:r>
      <w:r w:rsidRPr="005F7FF9">
        <w:rPr>
          <w:rFonts w:ascii="Arial" w:hAnsi="Arial" w:cs="Arial"/>
          <w:sz w:val="20"/>
          <w:szCs w:val="20"/>
        </w:rPr>
        <w:t xml:space="preserve"> Fica criada no Município, a Secretaria Municipal de Segurança e Mobilidade Urbana, com as competências abaixo especificadas, a qual fica fazendo parte da Lei Complementar n° 165/2005.</w:t>
      </w:r>
    </w:p>
    <w:p w:rsidR="00ED0933" w:rsidRDefault="00ED0933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a)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Promover a cidadania e a inclusão social por meio da universalização do acesso aos serviços públicos de transporte coletivo e do aumento da mobilidade urbana;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b)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 xml:space="preserve">Promover o aperfeiçoamento institucional, regulatório e da gestão no setor; 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c)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Coordenar ações para a integração das políticas da mobilidade e destas com as demais políticas de desenvolvimento urbano e de proteção ao meio ambiente.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d)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Estimular a participação cidadã, tanto dos movimentos populares, quanto da sociedade civil organizada, fomentando o efetivo controle social das políticas públicas de mobilidade;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e)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Promover condições de acessibilidade dos cidadãos aos bens e serviços essenciais, ao trabalho, à moradia e ao lazer;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f)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Promover a ampliação da segurança e da qualidade de vida através do aumento da mobilidade e de acessibilidade de todas as pessoas, principalmente das mais carentes e/ou com mobilidade reduzida;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g)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Incentivar a implantação de políticas para pessoas com restrição de mobilidade, adaptando os sistemas de transporte, considerando-se o princípio de acesso universal à cidade;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h)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Apoiar a implantação do Programa Nacional de Paz no Trânsito, com a meta de reduzir ao menos em 50% o atual número de mortes;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i)</w:t>
      </w:r>
      <w:r w:rsidR="00ED0933">
        <w:rPr>
          <w:rFonts w:ascii="Arial" w:hAnsi="Arial" w:cs="Arial"/>
          <w:sz w:val="20"/>
          <w:szCs w:val="20"/>
        </w:rPr>
        <w:t xml:space="preserve"> </w:t>
      </w:r>
      <w:r w:rsidRPr="005F7FF9">
        <w:rPr>
          <w:rFonts w:ascii="Arial" w:hAnsi="Arial" w:cs="Arial"/>
          <w:sz w:val="20"/>
          <w:szCs w:val="20"/>
        </w:rPr>
        <w:t>Priorizar a circulação, a fluidez e a paz no trânsito dos meios de transporte coletivo e do transporte não motorizado, como forma de se garantir um crescimento urbano sustentável e uma apropriação mais justa e democrática dos espaços públicos;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j)</w:t>
      </w:r>
      <w:r w:rsidRPr="005F7FF9">
        <w:rPr>
          <w:rFonts w:ascii="Arial" w:hAnsi="Arial" w:cs="Arial"/>
          <w:sz w:val="20"/>
          <w:szCs w:val="20"/>
        </w:rPr>
        <w:t xml:space="preserve"> Incentivar a implantação de sistemas estruturais de transporte de grande e média capacidade em corredores próprios nas cidades de médio e grande porte e nas Regiões Metropolitanas;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k)</w:t>
      </w:r>
      <w:r w:rsidRPr="005F7FF9">
        <w:rPr>
          <w:rFonts w:ascii="Arial" w:hAnsi="Arial" w:cs="Arial"/>
          <w:sz w:val="20"/>
          <w:szCs w:val="20"/>
        </w:rPr>
        <w:t xml:space="preserve"> Priorizar os investimentos no sistema viário urbano e interurbano onde houver prioridade aos modos coletivos e os não motorizados;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I)</w:t>
      </w:r>
      <w:r w:rsidRPr="005F7FF9">
        <w:rPr>
          <w:rFonts w:ascii="Arial" w:hAnsi="Arial" w:cs="Arial"/>
          <w:sz w:val="20"/>
          <w:szCs w:val="20"/>
        </w:rPr>
        <w:t xml:space="preserve"> promover as medidas necessárias à preservação da ordem e da segurança pública e à incolumidade das pessoas e do patrimônio por meio de suas unidades e órgãos subordinados;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m)</w:t>
      </w:r>
      <w:r w:rsidRPr="005F7FF9">
        <w:rPr>
          <w:rFonts w:ascii="Arial" w:hAnsi="Arial" w:cs="Arial"/>
          <w:sz w:val="20"/>
          <w:szCs w:val="20"/>
        </w:rPr>
        <w:t xml:space="preserve"> formar, orientar, capacitar e aperfeiçoar os integr</w:t>
      </w:r>
      <w:r w:rsidR="00ED0933">
        <w:rPr>
          <w:rFonts w:ascii="Arial" w:hAnsi="Arial" w:cs="Arial"/>
          <w:sz w:val="20"/>
          <w:szCs w:val="20"/>
        </w:rPr>
        <w:t>antes da Guarda Civil Municipal;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n)</w:t>
      </w:r>
      <w:r w:rsidRPr="005F7FF9">
        <w:rPr>
          <w:rFonts w:ascii="Arial" w:hAnsi="Arial" w:cs="Arial"/>
          <w:sz w:val="20"/>
          <w:szCs w:val="20"/>
        </w:rPr>
        <w:t xml:space="preserve"> realizar outras atividades relacionadas com a missão e proteção de defesa e</w:t>
      </w:r>
      <w:r w:rsidR="00ED0933">
        <w:rPr>
          <w:rFonts w:ascii="Arial" w:hAnsi="Arial" w:cs="Arial"/>
          <w:sz w:val="20"/>
          <w:szCs w:val="20"/>
        </w:rPr>
        <w:t xml:space="preserve"> proteção de pessoas e de bens.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7FF9">
        <w:rPr>
          <w:rFonts w:ascii="Arial" w:hAnsi="Arial" w:cs="Arial"/>
          <w:sz w:val="20"/>
          <w:szCs w:val="20"/>
        </w:rPr>
        <w:t xml:space="preserve"> </w:t>
      </w: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Art. 3</w:t>
      </w:r>
      <w:r w:rsidR="00ED0933" w:rsidRPr="00ED0933">
        <w:rPr>
          <w:rFonts w:ascii="Arial" w:hAnsi="Arial" w:cs="Arial"/>
          <w:b/>
          <w:sz w:val="20"/>
          <w:szCs w:val="20"/>
        </w:rPr>
        <w:t>º</w:t>
      </w:r>
      <w:r w:rsidRPr="005F7FF9">
        <w:rPr>
          <w:rFonts w:ascii="Arial" w:hAnsi="Arial" w:cs="Arial"/>
          <w:sz w:val="20"/>
          <w:szCs w:val="20"/>
        </w:rPr>
        <w:t xml:space="preserve"> Os agentes políticos da Prefeitura Municipal de Ferraz de Vasconcelos, constam do anexo I e os cargos que deverão compor as Secretarias de que trata esta Lei, constam do anexo II.</w:t>
      </w:r>
    </w:p>
    <w:p w:rsidR="00ED0933" w:rsidRDefault="00ED0933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Art. 4</w:t>
      </w:r>
      <w:r w:rsidR="00ED0933" w:rsidRPr="00ED0933">
        <w:rPr>
          <w:rFonts w:ascii="Arial" w:hAnsi="Arial" w:cs="Arial"/>
          <w:b/>
          <w:sz w:val="20"/>
          <w:szCs w:val="20"/>
        </w:rPr>
        <w:t>º</w:t>
      </w:r>
      <w:r w:rsidRPr="005F7FF9">
        <w:rPr>
          <w:rFonts w:ascii="Arial" w:hAnsi="Arial" w:cs="Arial"/>
          <w:sz w:val="20"/>
          <w:szCs w:val="20"/>
        </w:rPr>
        <w:t xml:space="preserve"> As despesas decorrentes com a execução desta Lei Complementar correrão à conta de dotações próprias do orçamento.</w:t>
      </w:r>
    </w:p>
    <w:p w:rsidR="00ED0933" w:rsidRPr="005F7FF9" w:rsidRDefault="00ED0933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F7FF9" w:rsidRPr="005F7FF9" w:rsidRDefault="005F7FF9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0933">
        <w:rPr>
          <w:rFonts w:ascii="Arial" w:hAnsi="Arial" w:cs="Arial"/>
          <w:b/>
          <w:sz w:val="20"/>
          <w:szCs w:val="20"/>
        </w:rPr>
        <w:t>Art. 5</w:t>
      </w:r>
      <w:r w:rsidR="00ED0933" w:rsidRPr="00ED0933">
        <w:rPr>
          <w:rFonts w:ascii="Arial" w:hAnsi="Arial" w:cs="Arial"/>
          <w:b/>
          <w:sz w:val="20"/>
          <w:szCs w:val="20"/>
        </w:rPr>
        <w:t>º</w:t>
      </w:r>
      <w:r w:rsidRPr="005F7FF9"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:rsidR="00ED0933" w:rsidRDefault="00ED0933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0933" w:rsidRDefault="00ED0933" w:rsidP="00ED0933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60AF" w:rsidRPr="00F11B4E" w:rsidRDefault="009A60AF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11B4E">
        <w:rPr>
          <w:rFonts w:ascii="Arial" w:hAnsi="Arial" w:cs="Arial"/>
          <w:sz w:val="20"/>
          <w:szCs w:val="20"/>
        </w:rPr>
        <w:t xml:space="preserve">Ferraz de Vasconcelos, </w:t>
      </w:r>
      <w:r w:rsidR="00ED0933">
        <w:rPr>
          <w:rFonts w:ascii="Arial" w:hAnsi="Arial" w:cs="Arial"/>
          <w:sz w:val="20"/>
          <w:szCs w:val="20"/>
        </w:rPr>
        <w:t>11</w:t>
      </w:r>
      <w:r w:rsidRPr="00F11B4E">
        <w:rPr>
          <w:rFonts w:ascii="Arial" w:hAnsi="Arial" w:cs="Arial"/>
          <w:sz w:val="20"/>
          <w:szCs w:val="20"/>
        </w:rPr>
        <w:t xml:space="preserve"> de dezembro de 200</w:t>
      </w:r>
      <w:r w:rsidR="00ED0933">
        <w:rPr>
          <w:rFonts w:ascii="Arial" w:hAnsi="Arial" w:cs="Arial"/>
          <w:sz w:val="20"/>
          <w:szCs w:val="20"/>
        </w:rPr>
        <w:t>8.</w:t>
      </w:r>
    </w:p>
    <w:p w:rsidR="003A4918" w:rsidRDefault="003A4918" w:rsidP="009A60AF">
      <w:pPr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JORGE ABISSAMRA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Prefeito</w:t>
      </w:r>
      <w:r w:rsidRPr="00970B46">
        <w:rPr>
          <w:rFonts w:ascii="Arial" w:hAnsi="Arial" w:cs="Arial"/>
          <w:sz w:val="20"/>
          <w:szCs w:val="20"/>
        </w:rPr>
        <w:t> </w:t>
      </w: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>Registrada na Secretaria Municipal de Administração - Departamento de Administração e publicada no Quadro de Editais do Paço Municipal na mesma data.</w:t>
      </w:r>
    </w:p>
    <w:p w:rsidR="00893531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893531" w:rsidP="008935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93531" w:rsidRPr="00970B46" w:rsidRDefault="00ED0933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LÚCIA FONSECA SOARES DE BARROS</w:t>
      </w: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70B46">
        <w:rPr>
          <w:rFonts w:ascii="Arial" w:hAnsi="Arial" w:cs="Arial"/>
          <w:sz w:val="20"/>
          <w:szCs w:val="20"/>
        </w:rPr>
        <w:t xml:space="preserve">Secretária Municipal </w:t>
      </w:r>
      <w:r>
        <w:rPr>
          <w:rFonts w:ascii="Arial" w:hAnsi="Arial" w:cs="Arial"/>
          <w:sz w:val="20"/>
          <w:szCs w:val="20"/>
        </w:rPr>
        <w:t>de</w:t>
      </w:r>
      <w:r w:rsidRPr="00970B46">
        <w:rPr>
          <w:rFonts w:ascii="Arial" w:hAnsi="Arial" w:cs="Arial"/>
          <w:sz w:val="20"/>
          <w:szCs w:val="20"/>
        </w:rPr>
        <w:t xml:space="preserve"> Administração</w:t>
      </w:r>
    </w:p>
    <w:p w:rsidR="006E4333" w:rsidRDefault="006E4333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4333" w:rsidRDefault="006E4333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4333" w:rsidRPr="00104D08" w:rsidRDefault="006E4333" w:rsidP="006E433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6E4333" w:rsidRDefault="006E4333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Default="00893531" w:rsidP="0089353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93531" w:rsidRPr="00F11B4E" w:rsidRDefault="00893531" w:rsidP="009A60AF">
      <w:pPr>
        <w:rPr>
          <w:rFonts w:ascii="Arial" w:hAnsi="Arial" w:cs="Arial"/>
          <w:sz w:val="20"/>
          <w:szCs w:val="20"/>
        </w:rPr>
      </w:pPr>
    </w:p>
    <w:sectPr w:rsidR="00893531" w:rsidRPr="00F11B4E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1BC" w:rsidRDefault="00EC41BC" w:rsidP="009243B3">
      <w:pPr>
        <w:spacing w:after="0" w:line="240" w:lineRule="auto"/>
      </w:pPr>
      <w:r>
        <w:separator/>
      </w:r>
    </w:p>
  </w:endnote>
  <w:endnote w:type="continuationSeparator" w:id="0">
    <w:p w:rsidR="00EC41BC" w:rsidRDefault="00EC41B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1BC" w:rsidRDefault="00EC41BC" w:rsidP="009243B3">
      <w:pPr>
        <w:spacing w:after="0" w:line="240" w:lineRule="auto"/>
      </w:pPr>
      <w:r>
        <w:separator/>
      </w:r>
    </w:p>
  </w:footnote>
  <w:footnote w:type="continuationSeparator" w:id="0">
    <w:p w:rsidR="00EC41BC" w:rsidRDefault="00EC41B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06EA4"/>
    <w:rsid w:val="00011BAC"/>
    <w:rsid w:val="00015FC5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C33EA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2561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829A1"/>
    <w:rsid w:val="00293F09"/>
    <w:rsid w:val="0029461F"/>
    <w:rsid w:val="002A3026"/>
    <w:rsid w:val="002A6DED"/>
    <w:rsid w:val="002A6F7B"/>
    <w:rsid w:val="002B11B8"/>
    <w:rsid w:val="002B3C96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BC6"/>
    <w:rsid w:val="00475E5E"/>
    <w:rsid w:val="0048361F"/>
    <w:rsid w:val="00483C1F"/>
    <w:rsid w:val="004955F0"/>
    <w:rsid w:val="004A4C2A"/>
    <w:rsid w:val="004A7210"/>
    <w:rsid w:val="004A7603"/>
    <w:rsid w:val="004B7B3E"/>
    <w:rsid w:val="004C2103"/>
    <w:rsid w:val="004D172F"/>
    <w:rsid w:val="004D3A69"/>
    <w:rsid w:val="004D4933"/>
    <w:rsid w:val="004D4C0B"/>
    <w:rsid w:val="004D7C09"/>
    <w:rsid w:val="004E0B0B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B27"/>
    <w:rsid w:val="00532C37"/>
    <w:rsid w:val="0053732D"/>
    <w:rsid w:val="0054520A"/>
    <w:rsid w:val="00566B36"/>
    <w:rsid w:val="005672CB"/>
    <w:rsid w:val="00583289"/>
    <w:rsid w:val="00586D60"/>
    <w:rsid w:val="005A09C1"/>
    <w:rsid w:val="005A1528"/>
    <w:rsid w:val="005A317C"/>
    <w:rsid w:val="005B3F4C"/>
    <w:rsid w:val="005B4E07"/>
    <w:rsid w:val="005C1B98"/>
    <w:rsid w:val="005C7FC7"/>
    <w:rsid w:val="005D1B8F"/>
    <w:rsid w:val="005D762E"/>
    <w:rsid w:val="005E476B"/>
    <w:rsid w:val="005F3A88"/>
    <w:rsid w:val="005F7FF9"/>
    <w:rsid w:val="00631585"/>
    <w:rsid w:val="00660391"/>
    <w:rsid w:val="0066599D"/>
    <w:rsid w:val="00670958"/>
    <w:rsid w:val="00680972"/>
    <w:rsid w:val="0068205D"/>
    <w:rsid w:val="00682928"/>
    <w:rsid w:val="006832C4"/>
    <w:rsid w:val="00693531"/>
    <w:rsid w:val="00695746"/>
    <w:rsid w:val="00697DEF"/>
    <w:rsid w:val="006B04C0"/>
    <w:rsid w:val="006B12AB"/>
    <w:rsid w:val="006B7A75"/>
    <w:rsid w:val="006C0105"/>
    <w:rsid w:val="006C76B1"/>
    <w:rsid w:val="006D0BF8"/>
    <w:rsid w:val="006D0F49"/>
    <w:rsid w:val="006D364D"/>
    <w:rsid w:val="006E4333"/>
    <w:rsid w:val="006E6CD6"/>
    <w:rsid w:val="00702408"/>
    <w:rsid w:val="00704C89"/>
    <w:rsid w:val="00706A3F"/>
    <w:rsid w:val="007167F9"/>
    <w:rsid w:val="0072289A"/>
    <w:rsid w:val="00770BAA"/>
    <w:rsid w:val="00777E90"/>
    <w:rsid w:val="00780A94"/>
    <w:rsid w:val="00784749"/>
    <w:rsid w:val="0078679C"/>
    <w:rsid w:val="0079487F"/>
    <w:rsid w:val="007A16E3"/>
    <w:rsid w:val="007A2407"/>
    <w:rsid w:val="007B0337"/>
    <w:rsid w:val="007B0B16"/>
    <w:rsid w:val="007C13DF"/>
    <w:rsid w:val="007D550C"/>
    <w:rsid w:val="007E070B"/>
    <w:rsid w:val="007E5ECA"/>
    <w:rsid w:val="007E7FF7"/>
    <w:rsid w:val="0081386B"/>
    <w:rsid w:val="00815017"/>
    <w:rsid w:val="00817E99"/>
    <w:rsid w:val="0082154A"/>
    <w:rsid w:val="00826443"/>
    <w:rsid w:val="00826465"/>
    <w:rsid w:val="00830FB1"/>
    <w:rsid w:val="0083796D"/>
    <w:rsid w:val="00846DC3"/>
    <w:rsid w:val="00855D61"/>
    <w:rsid w:val="00866004"/>
    <w:rsid w:val="008661A0"/>
    <w:rsid w:val="00893531"/>
    <w:rsid w:val="008936FB"/>
    <w:rsid w:val="008947EE"/>
    <w:rsid w:val="008A2086"/>
    <w:rsid w:val="008A33E9"/>
    <w:rsid w:val="008B36DE"/>
    <w:rsid w:val="008B7A80"/>
    <w:rsid w:val="008C4834"/>
    <w:rsid w:val="008C561F"/>
    <w:rsid w:val="008D6069"/>
    <w:rsid w:val="008E5D23"/>
    <w:rsid w:val="008F2410"/>
    <w:rsid w:val="008F7910"/>
    <w:rsid w:val="00902EA7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A60AF"/>
    <w:rsid w:val="009B2245"/>
    <w:rsid w:val="009B2934"/>
    <w:rsid w:val="009B3F4E"/>
    <w:rsid w:val="009C1236"/>
    <w:rsid w:val="009C5378"/>
    <w:rsid w:val="009D1CB8"/>
    <w:rsid w:val="009E38BD"/>
    <w:rsid w:val="009E6101"/>
    <w:rsid w:val="009F3F60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501B"/>
    <w:rsid w:val="00A65F45"/>
    <w:rsid w:val="00A66289"/>
    <w:rsid w:val="00A7233A"/>
    <w:rsid w:val="00A90EE6"/>
    <w:rsid w:val="00A93F2E"/>
    <w:rsid w:val="00AA0F48"/>
    <w:rsid w:val="00AA5036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2819"/>
    <w:rsid w:val="00B9346D"/>
    <w:rsid w:val="00BA03D8"/>
    <w:rsid w:val="00BA335F"/>
    <w:rsid w:val="00BA6DAD"/>
    <w:rsid w:val="00BB7B73"/>
    <w:rsid w:val="00BC1266"/>
    <w:rsid w:val="00BC3027"/>
    <w:rsid w:val="00BC4C2B"/>
    <w:rsid w:val="00BC54F0"/>
    <w:rsid w:val="00BC6835"/>
    <w:rsid w:val="00BD1089"/>
    <w:rsid w:val="00BE4517"/>
    <w:rsid w:val="00BE7C9D"/>
    <w:rsid w:val="00BF41E7"/>
    <w:rsid w:val="00C03D90"/>
    <w:rsid w:val="00C05430"/>
    <w:rsid w:val="00C06FEB"/>
    <w:rsid w:val="00C07847"/>
    <w:rsid w:val="00C2146C"/>
    <w:rsid w:val="00C23DB9"/>
    <w:rsid w:val="00C276DF"/>
    <w:rsid w:val="00C33FE0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1FEC"/>
    <w:rsid w:val="00CD27FD"/>
    <w:rsid w:val="00CD40B4"/>
    <w:rsid w:val="00CD54A7"/>
    <w:rsid w:val="00CD7F7C"/>
    <w:rsid w:val="00CE2EC6"/>
    <w:rsid w:val="00CE5FFC"/>
    <w:rsid w:val="00CF6EE2"/>
    <w:rsid w:val="00CF712B"/>
    <w:rsid w:val="00D03495"/>
    <w:rsid w:val="00D20F01"/>
    <w:rsid w:val="00D330AB"/>
    <w:rsid w:val="00D44CEE"/>
    <w:rsid w:val="00D6054F"/>
    <w:rsid w:val="00D71FDD"/>
    <w:rsid w:val="00D72469"/>
    <w:rsid w:val="00D80737"/>
    <w:rsid w:val="00D85118"/>
    <w:rsid w:val="00DA5393"/>
    <w:rsid w:val="00DA75D1"/>
    <w:rsid w:val="00DA7D32"/>
    <w:rsid w:val="00DC18A7"/>
    <w:rsid w:val="00DD0994"/>
    <w:rsid w:val="00DE571C"/>
    <w:rsid w:val="00E03E00"/>
    <w:rsid w:val="00E14834"/>
    <w:rsid w:val="00E25E08"/>
    <w:rsid w:val="00E36FFA"/>
    <w:rsid w:val="00E41EC5"/>
    <w:rsid w:val="00E55B53"/>
    <w:rsid w:val="00E60260"/>
    <w:rsid w:val="00E7247F"/>
    <w:rsid w:val="00EA43EE"/>
    <w:rsid w:val="00EC2A7A"/>
    <w:rsid w:val="00EC3D66"/>
    <w:rsid w:val="00EC41BC"/>
    <w:rsid w:val="00EC5676"/>
    <w:rsid w:val="00EC5C60"/>
    <w:rsid w:val="00EC6E09"/>
    <w:rsid w:val="00ED0933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11B4E"/>
    <w:rsid w:val="00F11E04"/>
    <w:rsid w:val="00F1285A"/>
    <w:rsid w:val="00F175C5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B4FFA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9F5CC6"/>
  <w15:docId w15:val="{BF5CE51B-D6B5-497D-950E-44CB4CC3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2019-05-23T20:48:00Z</dcterms:created>
  <dcterms:modified xsi:type="dcterms:W3CDTF">2019-06-24T13:49:00Z</dcterms:modified>
</cp:coreProperties>
</file>