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20</w:t>
      </w:r>
      <w:r w:rsidR="008C1E0D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C1352A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167BA9">
        <w:rPr>
          <w:rFonts w:ascii="Arial" w:hAnsi="Arial" w:cs="Arial"/>
          <w:b/>
          <w:sz w:val="20"/>
          <w:szCs w:val="20"/>
        </w:rPr>
        <w:t>DEZEMBRO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AC1FE7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8C1E0D" w:rsidP="00570C86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121 e revoga art. 122 da Lei Complementar nº 167/2005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823E4">
        <w:rPr>
          <w:rFonts w:ascii="Arial" w:hAnsi="Arial" w:cs="Arial"/>
          <w:b/>
          <w:sz w:val="20"/>
          <w:szCs w:val="20"/>
        </w:rPr>
        <w:t>MUNICIPAL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C1E0D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8C1E0D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1E0D" w:rsidRDefault="009A60AF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C1E0D">
        <w:rPr>
          <w:rFonts w:ascii="Arial" w:hAnsi="Arial" w:cs="Arial"/>
          <w:sz w:val="20"/>
          <w:szCs w:val="20"/>
        </w:rPr>
        <w:t>O artigo 121 constante</w:t>
      </w:r>
      <w:r w:rsidR="009823E4">
        <w:rPr>
          <w:rFonts w:ascii="Arial" w:hAnsi="Arial" w:cs="Arial"/>
          <w:sz w:val="20"/>
          <w:szCs w:val="20"/>
        </w:rPr>
        <w:t xml:space="preserve"> da Lei Complementar nº 16</w:t>
      </w:r>
      <w:r w:rsidR="008C1E0D">
        <w:rPr>
          <w:rFonts w:ascii="Arial" w:hAnsi="Arial" w:cs="Arial"/>
          <w:sz w:val="20"/>
          <w:szCs w:val="20"/>
        </w:rPr>
        <w:t xml:space="preserve">7, de 13 de dezembro de </w:t>
      </w:r>
      <w:r w:rsidR="009823E4">
        <w:rPr>
          <w:rFonts w:ascii="Arial" w:hAnsi="Arial" w:cs="Arial"/>
          <w:sz w:val="20"/>
          <w:szCs w:val="20"/>
        </w:rPr>
        <w:t xml:space="preserve">2005, </w:t>
      </w:r>
      <w:r w:rsidR="008C1E0D">
        <w:rPr>
          <w:rFonts w:ascii="Arial" w:hAnsi="Arial" w:cs="Arial"/>
          <w:sz w:val="20"/>
          <w:szCs w:val="20"/>
        </w:rPr>
        <w:t>passa a vigorar com a seguinte redação:</w:t>
      </w:r>
    </w:p>
    <w:p w:rsidR="008C1E0D" w:rsidRDefault="008C1E0D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8C1E0D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121. Será concedida licença à servidora gestante, por 180 (cento e oitenta) dias consecutivos, sem prejuízo da remuneração</w:t>
      </w:r>
      <w:r w:rsidR="009823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9823E4" w:rsidRPr="00A5501B" w:rsidRDefault="009823E4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1E0D" w:rsidRPr="008C1E0D" w:rsidRDefault="008C1E0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Fica ainda revogado o artigo 122 previsto na Lei Complementar nº 167/2005.</w:t>
      </w:r>
    </w:p>
    <w:p w:rsidR="008C1E0D" w:rsidRDefault="008C1E0D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Complementar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597804">
        <w:rPr>
          <w:rFonts w:ascii="Arial" w:hAnsi="Arial" w:cs="Arial"/>
          <w:sz w:val="20"/>
          <w:szCs w:val="20"/>
        </w:rPr>
        <w:t>30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167BA9">
        <w:rPr>
          <w:rFonts w:ascii="Arial" w:hAnsi="Arial" w:cs="Arial"/>
          <w:sz w:val="20"/>
          <w:szCs w:val="20"/>
        </w:rPr>
        <w:t>dezembro</w:t>
      </w:r>
      <w:r w:rsidRPr="00A5501B">
        <w:rPr>
          <w:rFonts w:ascii="Arial" w:hAnsi="Arial" w:cs="Arial"/>
          <w:sz w:val="20"/>
          <w:szCs w:val="20"/>
        </w:rPr>
        <w:t xml:space="preserve"> de 2008.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MARIA</w:t>
      </w:r>
      <w:r w:rsidR="00AC1FE7">
        <w:rPr>
          <w:rFonts w:ascii="Arial" w:hAnsi="Arial" w:cs="Arial"/>
          <w:sz w:val="20"/>
          <w:szCs w:val="20"/>
        </w:rPr>
        <w:t xml:space="preserve"> LÚCIA FONSECA SOARES DE BARROS</w:t>
      </w:r>
    </w:p>
    <w:p w:rsidR="00A5501B" w:rsidRDefault="00AC1FE7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70C86" w:rsidRDefault="00570C8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0C86" w:rsidRDefault="00570C8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0C86" w:rsidRPr="00104D08" w:rsidRDefault="00570C86" w:rsidP="00570C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70C86" w:rsidRPr="00A5501B" w:rsidRDefault="00570C86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E7" w:rsidRDefault="00ED55E7" w:rsidP="009243B3">
      <w:pPr>
        <w:spacing w:after="0" w:line="240" w:lineRule="auto"/>
      </w:pPr>
      <w:r>
        <w:separator/>
      </w:r>
    </w:p>
  </w:endnote>
  <w:endnote w:type="continuationSeparator" w:id="0">
    <w:p w:rsidR="00ED55E7" w:rsidRDefault="00ED55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E7" w:rsidRDefault="00ED55E7" w:rsidP="009243B3">
      <w:pPr>
        <w:spacing w:after="0" w:line="240" w:lineRule="auto"/>
      </w:pPr>
      <w:r>
        <w:separator/>
      </w:r>
    </w:p>
  </w:footnote>
  <w:footnote w:type="continuationSeparator" w:id="0">
    <w:p w:rsidR="00ED55E7" w:rsidRDefault="00ED55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70C86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B107D"/>
  <w15:docId w15:val="{25171D66-9274-42BA-B22A-06B8693A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2019-05-26T03:40:00Z</dcterms:created>
  <dcterms:modified xsi:type="dcterms:W3CDTF">2019-06-24T13:53:00Z</dcterms:modified>
</cp:coreProperties>
</file>