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920672">
        <w:rPr>
          <w:rFonts w:ascii="Arial" w:hAnsi="Arial" w:cs="Arial"/>
          <w:b/>
          <w:sz w:val="20"/>
          <w:szCs w:val="20"/>
        </w:rPr>
        <w:t>3</w:t>
      </w:r>
      <w:r w:rsidR="002419A5">
        <w:rPr>
          <w:rFonts w:ascii="Arial" w:hAnsi="Arial" w:cs="Arial"/>
          <w:b/>
          <w:sz w:val="20"/>
          <w:szCs w:val="20"/>
        </w:rPr>
        <w:t>5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78453F">
        <w:rPr>
          <w:rFonts w:ascii="Arial" w:hAnsi="Arial" w:cs="Arial"/>
          <w:b/>
          <w:sz w:val="20"/>
          <w:szCs w:val="20"/>
        </w:rPr>
        <w:t>2</w:t>
      </w:r>
      <w:r w:rsidR="002419A5">
        <w:rPr>
          <w:rFonts w:ascii="Arial" w:hAnsi="Arial" w:cs="Arial"/>
          <w:b/>
          <w:sz w:val="20"/>
          <w:szCs w:val="20"/>
        </w:rPr>
        <w:t>7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920672">
        <w:rPr>
          <w:rFonts w:ascii="Arial" w:hAnsi="Arial" w:cs="Arial"/>
          <w:b/>
          <w:sz w:val="20"/>
          <w:szCs w:val="20"/>
        </w:rPr>
        <w:t>ABRIL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10</w:t>
      </w:r>
    </w:p>
    <w:p w:rsidR="009A60AF" w:rsidRPr="00F11B4E" w:rsidRDefault="00920672" w:rsidP="00F11B4E">
      <w:pPr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Municipal a declarar de utilidade pública para fins de desapropriação, parte do imóvel que especifica, destinado a ampliação do Polo Industrial do Município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78453F">
        <w:rPr>
          <w:rFonts w:ascii="Arial" w:hAnsi="Arial" w:cs="Arial"/>
          <w:b/>
          <w:sz w:val="20"/>
          <w:szCs w:val="20"/>
        </w:rPr>
        <w:t>DA CIDADE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</w:t>
      </w:r>
      <w:r w:rsidR="002419A5">
        <w:rPr>
          <w:rFonts w:ascii="Arial" w:hAnsi="Arial" w:cs="Arial"/>
          <w:b/>
          <w:sz w:val="20"/>
          <w:szCs w:val="20"/>
        </w:rPr>
        <w:t>AS</w:t>
      </w:r>
      <w:r w:rsidR="0078453F">
        <w:rPr>
          <w:rFonts w:ascii="Arial" w:hAnsi="Arial" w:cs="Arial"/>
          <w:b/>
          <w:sz w:val="20"/>
          <w:szCs w:val="20"/>
        </w:rPr>
        <w:t xml:space="preserve"> </w:t>
      </w:r>
      <w:r w:rsidRPr="00F11B4E">
        <w:rPr>
          <w:rFonts w:ascii="Arial" w:hAnsi="Arial" w:cs="Arial"/>
          <w:b/>
          <w:sz w:val="20"/>
          <w:szCs w:val="20"/>
        </w:rPr>
        <w:t xml:space="preserve">ATRIBUIÇÕES </w:t>
      </w:r>
      <w:r w:rsidR="00DF6F9B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</w:t>
      </w:r>
      <w:r w:rsidR="00DF6F9B">
        <w:rPr>
          <w:rFonts w:ascii="Arial" w:hAnsi="Arial" w:cs="Arial"/>
          <w:sz w:val="20"/>
          <w:szCs w:val="20"/>
        </w:rPr>
        <w:t xml:space="preserve"> COMPLEMENTAR</w:t>
      </w:r>
      <w:r w:rsidRPr="00F11B4E">
        <w:rPr>
          <w:rFonts w:ascii="Arial" w:hAnsi="Arial" w:cs="Arial"/>
          <w:sz w:val="20"/>
          <w:szCs w:val="20"/>
        </w:rPr>
        <w:t>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4B67" w:rsidRDefault="009A60AF" w:rsidP="00F6487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8D52FC">
        <w:rPr>
          <w:rFonts w:ascii="Arial" w:hAnsi="Arial" w:cs="Arial"/>
          <w:sz w:val="20"/>
          <w:szCs w:val="20"/>
        </w:rPr>
        <w:t xml:space="preserve">Fica </w:t>
      </w:r>
      <w:r w:rsidR="002419A5">
        <w:rPr>
          <w:rFonts w:ascii="Arial" w:hAnsi="Arial" w:cs="Arial"/>
          <w:sz w:val="20"/>
          <w:szCs w:val="20"/>
        </w:rPr>
        <w:t xml:space="preserve">o Executivo Municipal autorizado a </w:t>
      </w:r>
      <w:r w:rsidR="00920672">
        <w:rPr>
          <w:rFonts w:ascii="Arial" w:hAnsi="Arial" w:cs="Arial"/>
          <w:sz w:val="20"/>
          <w:szCs w:val="20"/>
        </w:rPr>
        <w:t xml:space="preserve">declarar de utilidade pública, para fins de desapropriação amigável ou judicial 120.084,44m² (cento e vinte mil, oitenta e quatro metros quadrados e quarenta e quatro centímetros) do imóvel localizado na Estrada do Bandeirante, nº 1.401, loteamento denominado Vila Yolanda, neste Município, conforme Croqui e Memorial Descritivo, anexos da presente Lei. </w:t>
      </w:r>
      <w:r w:rsidR="002419A5">
        <w:rPr>
          <w:rFonts w:ascii="Arial" w:hAnsi="Arial" w:cs="Arial"/>
          <w:sz w:val="20"/>
          <w:szCs w:val="20"/>
        </w:rPr>
        <w:t xml:space="preserve"> </w:t>
      </w:r>
    </w:p>
    <w:p w:rsidR="002419A5" w:rsidRDefault="002419A5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419A5" w:rsidRPr="0030464B" w:rsidRDefault="002419A5" w:rsidP="002419A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CC7027">
        <w:rPr>
          <w:rFonts w:ascii="Arial" w:hAnsi="Arial" w:cs="Arial"/>
          <w:sz w:val="20"/>
          <w:szCs w:val="20"/>
        </w:rPr>
        <w:t>O imóvel</w:t>
      </w:r>
      <w:r w:rsidRPr="0030464B">
        <w:rPr>
          <w:rFonts w:ascii="Arial" w:hAnsi="Arial" w:cs="Arial"/>
          <w:sz w:val="20"/>
          <w:szCs w:val="20"/>
        </w:rPr>
        <w:t xml:space="preserve"> de que trata o artigo 1º desta Lei</w:t>
      </w:r>
      <w:r w:rsidR="00CC7027">
        <w:rPr>
          <w:rFonts w:ascii="Arial" w:hAnsi="Arial" w:cs="Arial"/>
          <w:sz w:val="20"/>
          <w:szCs w:val="20"/>
        </w:rPr>
        <w:t>,</w:t>
      </w:r>
      <w:r w:rsidRPr="0030464B">
        <w:rPr>
          <w:rFonts w:ascii="Arial" w:hAnsi="Arial" w:cs="Arial"/>
          <w:sz w:val="20"/>
          <w:szCs w:val="20"/>
        </w:rPr>
        <w:t xml:space="preserve"> </w:t>
      </w:r>
      <w:r w:rsidR="00CC7027">
        <w:rPr>
          <w:rFonts w:ascii="Arial" w:hAnsi="Arial" w:cs="Arial"/>
          <w:sz w:val="20"/>
          <w:szCs w:val="20"/>
        </w:rPr>
        <w:t>ficará pertencendo ao patrimônio imobiliário da Prefeitura Municipal de Ferraz de Vasconcelos, e destinar-se à ampliação do Parque Industrial e Construção de Creche Pública, na proporção de 110.084,44m² (cento e vinte mil, oitenta e quatro metros quadrados e quarenta e quatro centímetros) e 10.000m² (dez mil metros quadrados), respectivamente.</w:t>
      </w:r>
    </w:p>
    <w:p w:rsidR="0030464B" w:rsidRDefault="0030464B" w:rsidP="002419A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6487F" w:rsidRDefault="002419A5" w:rsidP="0030464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A5501B" w:rsidRPr="00AC1FE7">
        <w:rPr>
          <w:rFonts w:ascii="Arial" w:hAnsi="Arial" w:cs="Arial"/>
          <w:b/>
          <w:sz w:val="20"/>
          <w:szCs w:val="20"/>
        </w:rPr>
        <w:t>Art.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="00A5501B" w:rsidRPr="00A5501B">
        <w:rPr>
          <w:rFonts w:ascii="Arial" w:hAnsi="Arial" w:cs="Arial"/>
          <w:sz w:val="20"/>
          <w:szCs w:val="20"/>
        </w:rPr>
        <w:t xml:space="preserve"> </w:t>
      </w:r>
      <w:r w:rsidR="00F6487F">
        <w:rPr>
          <w:rFonts w:ascii="Arial" w:hAnsi="Arial" w:cs="Arial"/>
          <w:sz w:val="20"/>
          <w:szCs w:val="20"/>
        </w:rPr>
        <w:t>A</w:t>
      </w:r>
      <w:r w:rsidR="00CC7027">
        <w:rPr>
          <w:rFonts w:ascii="Arial" w:hAnsi="Arial" w:cs="Arial"/>
          <w:sz w:val="20"/>
          <w:szCs w:val="20"/>
        </w:rPr>
        <w:t>s</w:t>
      </w:r>
      <w:r w:rsidR="00F6487F">
        <w:rPr>
          <w:rFonts w:ascii="Arial" w:hAnsi="Arial" w:cs="Arial"/>
          <w:sz w:val="20"/>
          <w:szCs w:val="20"/>
        </w:rPr>
        <w:t xml:space="preserve"> </w:t>
      </w:r>
      <w:r w:rsidR="00CC7027">
        <w:rPr>
          <w:rFonts w:ascii="Arial" w:hAnsi="Arial" w:cs="Arial"/>
          <w:sz w:val="20"/>
          <w:szCs w:val="20"/>
        </w:rPr>
        <w:t>despesas decorrentes com a execução da presente Lei correrão à conta de dotações próprias do orçamento</w:t>
      </w:r>
      <w:r w:rsidR="00F6487F">
        <w:rPr>
          <w:rFonts w:ascii="Arial" w:hAnsi="Arial" w:cs="Arial"/>
          <w:sz w:val="20"/>
          <w:szCs w:val="20"/>
        </w:rPr>
        <w:t>.</w:t>
      </w:r>
    </w:p>
    <w:p w:rsidR="00F6487F" w:rsidRDefault="00F6487F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F6487F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5D95">
        <w:rPr>
          <w:rFonts w:ascii="Arial" w:hAnsi="Arial" w:cs="Arial"/>
          <w:b/>
          <w:sz w:val="20"/>
          <w:szCs w:val="20"/>
        </w:rPr>
        <w:t xml:space="preserve"> </w:t>
      </w:r>
      <w:r w:rsidR="00405D95" w:rsidRPr="00405D95">
        <w:rPr>
          <w:rFonts w:ascii="Arial" w:hAnsi="Arial" w:cs="Arial"/>
          <w:b/>
          <w:sz w:val="20"/>
          <w:szCs w:val="20"/>
        </w:rPr>
        <w:t>Art. 3º</w:t>
      </w:r>
      <w:r w:rsidR="00405D95">
        <w:rPr>
          <w:rFonts w:ascii="Arial" w:hAnsi="Arial" w:cs="Arial"/>
          <w:sz w:val="20"/>
          <w:szCs w:val="20"/>
        </w:rPr>
        <w:t xml:space="preserve"> </w:t>
      </w:r>
      <w:r w:rsidR="0030464B">
        <w:rPr>
          <w:rFonts w:ascii="Arial" w:hAnsi="Arial" w:cs="Arial"/>
          <w:sz w:val="20"/>
          <w:szCs w:val="20"/>
        </w:rPr>
        <w:t>E</w:t>
      </w:r>
      <w:r w:rsidR="00A5501B" w:rsidRPr="00A5501B">
        <w:rPr>
          <w:rFonts w:ascii="Arial" w:hAnsi="Arial" w:cs="Arial"/>
          <w:sz w:val="20"/>
          <w:szCs w:val="20"/>
        </w:rPr>
        <w:t xml:space="preserve">sta Lei </w:t>
      </w:r>
      <w:r w:rsidR="0030464B">
        <w:rPr>
          <w:rFonts w:ascii="Arial" w:hAnsi="Arial" w:cs="Arial"/>
          <w:sz w:val="20"/>
          <w:szCs w:val="20"/>
        </w:rPr>
        <w:t>Complementar entra</w:t>
      </w:r>
      <w:r w:rsidR="00A5501B" w:rsidRPr="00A5501B">
        <w:rPr>
          <w:rFonts w:ascii="Arial" w:hAnsi="Arial" w:cs="Arial"/>
          <w:sz w:val="20"/>
          <w:szCs w:val="20"/>
        </w:rPr>
        <w:t xml:space="preserve"> em vigor </w:t>
      </w:r>
      <w:r w:rsidR="00597804">
        <w:rPr>
          <w:rFonts w:ascii="Arial" w:hAnsi="Arial" w:cs="Arial"/>
          <w:sz w:val="20"/>
          <w:szCs w:val="20"/>
        </w:rPr>
        <w:t>na data de sua publicação</w:t>
      </w:r>
      <w:r w:rsidR="0030464B">
        <w:rPr>
          <w:rFonts w:ascii="Arial" w:hAnsi="Arial" w:cs="Arial"/>
          <w:sz w:val="20"/>
          <w:szCs w:val="20"/>
        </w:rPr>
        <w:t>, revogadas as disposições em contrário</w:t>
      </w:r>
      <w:r w:rsidR="00A5501B" w:rsidRPr="00A5501B">
        <w:rPr>
          <w:rFonts w:ascii="Arial" w:hAnsi="Arial" w:cs="Arial"/>
          <w:sz w:val="20"/>
          <w:szCs w:val="20"/>
        </w:rPr>
        <w:t>.</w:t>
      </w:r>
    </w:p>
    <w:p w:rsidR="00F90E0B" w:rsidRDefault="00F90E0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Ferraz de Vasconcelos, </w:t>
      </w:r>
      <w:r w:rsidR="0030464B">
        <w:rPr>
          <w:rFonts w:ascii="Arial" w:hAnsi="Arial" w:cs="Arial"/>
          <w:sz w:val="20"/>
          <w:szCs w:val="20"/>
        </w:rPr>
        <w:t>27</w:t>
      </w:r>
      <w:r w:rsidRPr="00A5501B">
        <w:rPr>
          <w:rFonts w:ascii="Arial" w:hAnsi="Arial" w:cs="Arial"/>
          <w:sz w:val="20"/>
          <w:szCs w:val="20"/>
        </w:rPr>
        <w:t xml:space="preserve"> de </w:t>
      </w:r>
      <w:r w:rsidR="00024B67">
        <w:rPr>
          <w:rFonts w:ascii="Arial" w:hAnsi="Arial" w:cs="Arial"/>
          <w:sz w:val="20"/>
          <w:szCs w:val="20"/>
        </w:rPr>
        <w:t>dezembro</w:t>
      </w:r>
      <w:r w:rsidRPr="00A5501B">
        <w:rPr>
          <w:rFonts w:ascii="Arial" w:hAnsi="Arial" w:cs="Arial"/>
          <w:sz w:val="20"/>
          <w:szCs w:val="20"/>
        </w:rPr>
        <w:t xml:space="preserve"> de 20</w:t>
      </w:r>
      <w:r w:rsidR="00573611">
        <w:rPr>
          <w:rFonts w:ascii="Arial" w:hAnsi="Arial" w:cs="Arial"/>
          <w:sz w:val="20"/>
          <w:szCs w:val="20"/>
        </w:rPr>
        <w:t>10</w:t>
      </w:r>
      <w:r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13F6" w:rsidRDefault="0030464B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MIGUEL CALDERARO GIACOMINI</w:t>
      </w:r>
    </w:p>
    <w:p w:rsidR="008C1DFD" w:rsidRDefault="009013F6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</w:t>
      </w:r>
      <w:r w:rsidR="0030464B">
        <w:rPr>
          <w:rFonts w:ascii="Arial" w:hAnsi="Arial" w:cs="Arial"/>
          <w:sz w:val="20"/>
          <w:szCs w:val="20"/>
        </w:rPr>
        <w:t>de Governo</w:t>
      </w:r>
      <w:r w:rsidR="00CC7027">
        <w:rPr>
          <w:rFonts w:ascii="Arial" w:hAnsi="Arial" w:cs="Arial"/>
          <w:sz w:val="20"/>
          <w:szCs w:val="20"/>
        </w:rPr>
        <w:t>/Planejamento</w:t>
      </w: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994E04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AC1FE7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8C1DFD">
        <w:rPr>
          <w:rFonts w:ascii="Arial" w:hAnsi="Arial" w:cs="Arial"/>
          <w:sz w:val="20"/>
          <w:szCs w:val="20"/>
        </w:rPr>
        <w:t>–</w:t>
      </w:r>
      <w:r w:rsidR="00AC1FE7" w:rsidRPr="00970B46">
        <w:rPr>
          <w:rFonts w:ascii="Arial" w:hAnsi="Arial" w:cs="Arial"/>
          <w:sz w:val="20"/>
          <w:szCs w:val="20"/>
        </w:rPr>
        <w:t xml:space="preserve"> </w:t>
      </w:r>
      <w:r w:rsidR="008C1DFD">
        <w:rPr>
          <w:rFonts w:ascii="Arial" w:hAnsi="Arial" w:cs="Arial"/>
          <w:sz w:val="20"/>
          <w:szCs w:val="20"/>
        </w:rPr>
        <w:t>Divisão de expediente e Documentação</w:t>
      </w:r>
      <w:r w:rsidR="00AC1FE7"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AC1FE7" w:rsidRPr="00970B46">
        <w:rPr>
          <w:rFonts w:ascii="Arial" w:hAnsi="Arial" w:cs="Arial"/>
          <w:sz w:val="20"/>
          <w:szCs w:val="20"/>
        </w:rPr>
        <w:t xml:space="preserve"> no Quadr</w:t>
      </w:r>
      <w:r w:rsidR="008C1DFD">
        <w:rPr>
          <w:rFonts w:ascii="Arial" w:hAnsi="Arial" w:cs="Arial"/>
          <w:sz w:val="20"/>
          <w:szCs w:val="20"/>
        </w:rPr>
        <w:t>o de Editais do Paço Municipal d</w:t>
      </w:r>
      <w:r w:rsidR="00AC1FE7" w:rsidRPr="00970B46">
        <w:rPr>
          <w:rFonts w:ascii="Arial" w:hAnsi="Arial" w:cs="Arial"/>
          <w:sz w:val="20"/>
          <w:szCs w:val="20"/>
        </w:rPr>
        <w:t>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A5501B" w:rsidRPr="00A5501B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C1FE7">
        <w:rPr>
          <w:rFonts w:ascii="Arial" w:hAnsi="Arial" w:cs="Arial"/>
          <w:sz w:val="20"/>
          <w:szCs w:val="20"/>
        </w:rPr>
        <w:t xml:space="preserve"> Municipal d</w:t>
      </w:r>
      <w:r w:rsidR="00AC1FE7" w:rsidRPr="00A5501B">
        <w:rPr>
          <w:rFonts w:ascii="Arial" w:hAnsi="Arial" w:cs="Arial"/>
          <w:sz w:val="20"/>
          <w:szCs w:val="20"/>
        </w:rPr>
        <w:t>e Administração</w:t>
      </w:r>
    </w:p>
    <w:p w:rsidR="001B317A" w:rsidRDefault="00A5501B" w:rsidP="001B31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1B317A" w:rsidRDefault="001B317A" w:rsidP="001B31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317A" w:rsidRPr="00104D08" w:rsidRDefault="001B317A" w:rsidP="001B31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C24" w:rsidRDefault="002C2C24" w:rsidP="009243B3">
      <w:pPr>
        <w:spacing w:after="0" w:line="240" w:lineRule="auto"/>
      </w:pPr>
      <w:r>
        <w:separator/>
      </w:r>
    </w:p>
  </w:endnote>
  <w:endnote w:type="continuationSeparator" w:id="0">
    <w:p w:rsidR="002C2C24" w:rsidRDefault="002C2C2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C24" w:rsidRDefault="002C2C24" w:rsidP="009243B3">
      <w:pPr>
        <w:spacing w:after="0" w:line="240" w:lineRule="auto"/>
      </w:pPr>
      <w:r>
        <w:separator/>
      </w:r>
    </w:p>
  </w:footnote>
  <w:footnote w:type="continuationSeparator" w:id="0">
    <w:p w:rsidR="002C2C24" w:rsidRDefault="002C2C2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41101"/>
    <w:rsid w:val="00043BCA"/>
    <w:rsid w:val="00046C5E"/>
    <w:rsid w:val="00052965"/>
    <w:rsid w:val="00055FC3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17A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19A5"/>
    <w:rsid w:val="00244313"/>
    <w:rsid w:val="00261409"/>
    <w:rsid w:val="002822BE"/>
    <w:rsid w:val="002829A1"/>
    <w:rsid w:val="00293F09"/>
    <w:rsid w:val="0029461F"/>
    <w:rsid w:val="002A6DED"/>
    <w:rsid w:val="002A6F7B"/>
    <w:rsid w:val="002B11B8"/>
    <w:rsid w:val="002B3C96"/>
    <w:rsid w:val="002C2C24"/>
    <w:rsid w:val="002C6E96"/>
    <w:rsid w:val="002C7AE2"/>
    <w:rsid w:val="002C7F7F"/>
    <w:rsid w:val="002D2B98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5016C"/>
    <w:rsid w:val="00365F3E"/>
    <w:rsid w:val="00381718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049B8"/>
    <w:rsid w:val="00405D95"/>
    <w:rsid w:val="00435B45"/>
    <w:rsid w:val="00460FAE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523F2"/>
    <w:rsid w:val="00566B36"/>
    <w:rsid w:val="005672CB"/>
    <w:rsid w:val="00573611"/>
    <w:rsid w:val="00583289"/>
    <w:rsid w:val="00586D60"/>
    <w:rsid w:val="00597804"/>
    <w:rsid w:val="005A09C1"/>
    <w:rsid w:val="005A1528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33CF2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C13DF"/>
    <w:rsid w:val="007D425F"/>
    <w:rsid w:val="007D550C"/>
    <w:rsid w:val="007E070B"/>
    <w:rsid w:val="007E5ECA"/>
    <w:rsid w:val="007E780B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13F6"/>
    <w:rsid w:val="00902EA7"/>
    <w:rsid w:val="00903B34"/>
    <w:rsid w:val="0091592F"/>
    <w:rsid w:val="009165D5"/>
    <w:rsid w:val="009172D0"/>
    <w:rsid w:val="00920672"/>
    <w:rsid w:val="009243B3"/>
    <w:rsid w:val="00931B46"/>
    <w:rsid w:val="00961104"/>
    <w:rsid w:val="00964294"/>
    <w:rsid w:val="00966FC8"/>
    <w:rsid w:val="0097276A"/>
    <w:rsid w:val="00973752"/>
    <w:rsid w:val="009823E4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5378"/>
    <w:rsid w:val="009C685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5036"/>
    <w:rsid w:val="00AB1088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45290"/>
    <w:rsid w:val="00C5222A"/>
    <w:rsid w:val="00C57001"/>
    <w:rsid w:val="00C63653"/>
    <w:rsid w:val="00C6453D"/>
    <w:rsid w:val="00C95624"/>
    <w:rsid w:val="00CA2786"/>
    <w:rsid w:val="00CA2FA0"/>
    <w:rsid w:val="00CA3B92"/>
    <w:rsid w:val="00CB560A"/>
    <w:rsid w:val="00CC1816"/>
    <w:rsid w:val="00CC4227"/>
    <w:rsid w:val="00CC70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DF6F9B"/>
    <w:rsid w:val="00E03E00"/>
    <w:rsid w:val="00E07F92"/>
    <w:rsid w:val="00E13254"/>
    <w:rsid w:val="00E14834"/>
    <w:rsid w:val="00E23C8F"/>
    <w:rsid w:val="00E25E08"/>
    <w:rsid w:val="00E36FFA"/>
    <w:rsid w:val="00E41EC5"/>
    <w:rsid w:val="00E45F16"/>
    <w:rsid w:val="00E55B53"/>
    <w:rsid w:val="00E60260"/>
    <w:rsid w:val="00E7247F"/>
    <w:rsid w:val="00E81269"/>
    <w:rsid w:val="00EA43EE"/>
    <w:rsid w:val="00EC2A7A"/>
    <w:rsid w:val="00EC3D66"/>
    <w:rsid w:val="00EC5676"/>
    <w:rsid w:val="00EC5C60"/>
    <w:rsid w:val="00EC6E09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276B2"/>
    <w:rsid w:val="00F303FD"/>
    <w:rsid w:val="00F34ED9"/>
    <w:rsid w:val="00F362B3"/>
    <w:rsid w:val="00F409DF"/>
    <w:rsid w:val="00F41D7F"/>
    <w:rsid w:val="00F4474F"/>
    <w:rsid w:val="00F6487F"/>
    <w:rsid w:val="00F64ED2"/>
    <w:rsid w:val="00F65AF5"/>
    <w:rsid w:val="00F67091"/>
    <w:rsid w:val="00F676D3"/>
    <w:rsid w:val="00F86179"/>
    <w:rsid w:val="00F90E0B"/>
    <w:rsid w:val="00F9339F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917F2DC-DD75-4A63-9C86-9476A5FA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4</cp:revision>
  <dcterms:created xsi:type="dcterms:W3CDTF">2019-06-03T00:15:00Z</dcterms:created>
  <dcterms:modified xsi:type="dcterms:W3CDTF">2019-06-24T20:34:00Z</dcterms:modified>
</cp:coreProperties>
</file>