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C1DFD">
        <w:rPr>
          <w:rFonts w:ascii="Arial" w:hAnsi="Arial" w:cs="Arial"/>
          <w:b/>
          <w:sz w:val="20"/>
          <w:szCs w:val="20"/>
        </w:rPr>
        <w:t>41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8C1DFD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8C1DFD">
        <w:rPr>
          <w:rFonts w:ascii="Arial" w:hAnsi="Arial" w:cs="Arial"/>
          <w:b/>
          <w:sz w:val="20"/>
          <w:szCs w:val="20"/>
        </w:rPr>
        <w:t>OUTUBRO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8C1DFD" w:rsidP="00576343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item ao artigo 40, Tabela I, da</w:t>
      </w:r>
      <w:r w:rsidR="008D52FC">
        <w:rPr>
          <w:rFonts w:ascii="Arial" w:hAnsi="Arial" w:cs="Arial"/>
          <w:sz w:val="20"/>
          <w:szCs w:val="20"/>
        </w:rPr>
        <w:t xml:space="preserve"> Lei Complementar nº 16</w:t>
      </w:r>
      <w:r>
        <w:rPr>
          <w:rFonts w:ascii="Arial" w:hAnsi="Arial" w:cs="Arial"/>
          <w:sz w:val="20"/>
          <w:szCs w:val="20"/>
        </w:rPr>
        <w:t>3</w:t>
      </w:r>
      <w:r w:rsidR="008D52FC">
        <w:rPr>
          <w:rFonts w:ascii="Arial" w:hAnsi="Arial" w:cs="Arial"/>
          <w:sz w:val="20"/>
          <w:szCs w:val="20"/>
        </w:rPr>
        <w:t>/2005</w:t>
      </w:r>
      <w:r>
        <w:rPr>
          <w:rFonts w:ascii="Arial" w:hAnsi="Arial" w:cs="Arial"/>
          <w:sz w:val="20"/>
          <w:szCs w:val="20"/>
        </w:rPr>
        <w:t xml:space="preserve"> (Código Tributário Municipal)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8C1DFD">
        <w:rPr>
          <w:rFonts w:ascii="Arial" w:hAnsi="Arial" w:cs="Arial"/>
          <w:b/>
          <w:sz w:val="20"/>
          <w:szCs w:val="20"/>
        </w:rPr>
        <w:t>MUNICIPAL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2FC" w:rsidRDefault="009A60AF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8C1DFD">
        <w:rPr>
          <w:rFonts w:ascii="Arial" w:hAnsi="Arial" w:cs="Arial"/>
          <w:sz w:val="20"/>
          <w:szCs w:val="20"/>
        </w:rPr>
        <w:t xml:space="preserve">incluído no item 4 da lista de serviços de saúde, assistência médica e congêneres, da Tabela I, constante no artigo 40 da </w:t>
      </w:r>
      <w:r w:rsidR="008D52FC">
        <w:rPr>
          <w:rFonts w:ascii="Arial" w:hAnsi="Arial" w:cs="Arial"/>
          <w:sz w:val="20"/>
          <w:szCs w:val="20"/>
        </w:rPr>
        <w:t>Lei Complementar nº 16</w:t>
      </w:r>
      <w:r w:rsidR="008C1DFD">
        <w:rPr>
          <w:rFonts w:ascii="Arial" w:hAnsi="Arial" w:cs="Arial"/>
          <w:sz w:val="20"/>
          <w:szCs w:val="20"/>
        </w:rPr>
        <w:t xml:space="preserve">3/2005, </w:t>
      </w:r>
      <w:r w:rsidR="008D52FC">
        <w:rPr>
          <w:rFonts w:ascii="Arial" w:hAnsi="Arial" w:cs="Arial"/>
          <w:sz w:val="20"/>
          <w:szCs w:val="20"/>
        </w:rPr>
        <w:t xml:space="preserve">que trata </w:t>
      </w:r>
      <w:r w:rsidR="008C1DFD">
        <w:rPr>
          <w:rFonts w:ascii="Arial" w:hAnsi="Arial" w:cs="Arial"/>
          <w:sz w:val="20"/>
          <w:szCs w:val="20"/>
        </w:rPr>
        <w:t>do Código Tributário Municipal, a seguinte atividade</w:t>
      </w:r>
      <w:r w:rsidR="008D52FC">
        <w:rPr>
          <w:rFonts w:ascii="Arial" w:hAnsi="Arial" w:cs="Arial"/>
          <w:sz w:val="20"/>
          <w:szCs w:val="20"/>
        </w:rPr>
        <w:t>:</w:t>
      </w:r>
    </w:p>
    <w:p w:rsidR="008C1DFD" w:rsidRDefault="008C1DFD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5375"/>
        <w:gridCol w:w="2181"/>
        <w:gridCol w:w="1351"/>
      </w:tblGrid>
      <w:tr w:rsidR="008C1DFD" w:rsidRPr="008C1DFD" w:rsidTr="008C1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C1DFD" w:rsidRPr="008C1DFD" w:rsidRDefault="008C1DFD" w:rsidP="008C1DFD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DFD">
              <w:rPr>
                <w:rFonts w:ascii="Arial" w:hAnsi="Arial" w:cs="Arial"/>
                <w:b/>
                <w:sz w:val="20"/>
                <w:szCs w:val="20"/>
              </w:rPr>
              <w:t>ITEM E SUBITEM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C1DFD" w:rsidRPr="008C1DFD" w:rsidRDefault="008C1DFD" w:rsidP="008C1DFD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DFD">
              <w:rPr>
                <w:rFonts w:ascii="Arial" w:hAnsi="Arial" w:cs="Arial"/>
                <w:b/>
                <w:sz w:val="20"/>
                <w:szCs w:val="20"/>
              </w:rPr>
              <w:t>LISTA DE SERVIÇOS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C1DFD" w:rsidRPr="008C1DFD" w:rsidRDefault="008C1DFD" w:rsidP="008C1DFD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DFD">
              <w:rPr>
                <w:rFonts w:ascii="Arial" w:hAnsi="Arial" w:cs="Arial"/>
                <w:b/>
                <w:sz w:val="20"/>
                <w:szCs w:val="20"/>
              </w:rPr>
              <w:t>QTDE. VEZES UFM POR 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C1DFD" w:rsidRPr="008C1DFD" w:rsidRDefault="008C1DFD" w:rsidP="008C1DFD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DFD">
              <w:rPr>
                <w:rFonts w:ascii="Arial" w:hAnsi="Arial" w:cs="Arial"/>
                <w:b/>
                <w:sz w:val="20"/>
                <w:szCs w:val="20"/>
              </w:rPr>
              <w:t>ALÍQUOTA</w:t>
            </w:r>
          </w:p>
        </w:tc>
      </w:tr>
      <w:tr w:rsidR="008C1DFD" w:rsidTr="008C1DFD">
        <w:trPr>
          <w:jc w:val="center"/>
        </w:trPr>
        <w:tc>
          <w:tcPr>
            <w:tcW w:w="0" w:type="auto"/>
          </w:tcPr>
          <w:p w:rsidR="008C1DFD" w:rsidRDefault="008C1DFD" w:rsidP="008C1DFD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</w:t>
            </w:r>
          </w:p>
        </w:tc>
        <w:tc>
          <w:tcPr>
            <w:tcW w:w="0" w:type="auto"/>
          </w:tcPr>
          <w:p w:rsidR="008C1DFD" w:rsidRDefault="008C1DFD" w:rsidP="00DF6F9B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Exercício do Óptico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Optometrista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prestação de serviços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Optometrista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Básica e Plena</w:t>
            </w:r>
          </w:p>
        </w:tc>
        <w:tc>
          <w:tcPr>
            <w:tcW w:w="0" w:type="auto"/>
          </w:tcPr>
          <w:p w:rsidR="008C1DFD" w:rsidRDefault="008C1DFD" w:rsidP="008C1DFD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5,40</w:t>
            </w:r>
          </w:p>
        </w:tc>
        <w:tc>
          <w:tcPr>
            <w:tcW w:w="0" w:type="auto"/>
          </w:tcPr>
          <w:p w:rsidR="008C1DFD" w:rsidRDefault="008C1DFD" w:rsidP="008C1DFD">
            <w:pPr>
              <w:tabs>
                <w:tab w:val="left" w:pos="71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</w:tbl>
    <w:p w:rsidR="00127124" w:rsidRPr="00127124" w:rsidRDefault="00127124" w:rsidP="00D0525B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25F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7D425F">
        <w:rPr>
          <w:rFonts w:ascii="Arial" w:hAnsi="Arial" w:cs="Arial"/>
          <w:sz w:val="20"/>
          <w:szCs w:val="20"/>
        </w:rPr>
        <w:t>A</w:t>
      </w:r>
      <w:r w:rsidR="008C1DFD">
        <w:rPr>
          <w:rFonts w:ascii="Arial" w:hAnsi="Arial" w:cs="Arial"/>
          <w:sz w:val="20"/>
          <w:szCs w:val="20"/>
        </w:rPr>
        <w:t>s</w:t>
      </w:r>
      <w:r w:rsidR="007D425F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despesas decorrentes da execução dessa lei correrão por conta do orçamento vigente</w:t>
      </w:r>
      <w:r w:rsidR="007D425F">
        <w:rPr>
          <w:rFonts w:ascii="Arial" w:hAnsi="Arial" w:cs="Arial"/>
          <w:sz w:val="20"/>
          <w:szCs w:val="20"/>
        </w:rPr>
        <w:t>.</w:t>
      </w:r>
    </w:p>
    <w:p w:rsidR="007D425F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F34ED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12712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2351C3">
        <w:rPr>
          <w:rFonts w:ascii="Arial" w:hAnsi="Arial" w:cs="Arial"/>
          <w:sz w:val="20"/>
          <w:szCs w:val="20"/>
        </w:rPr>
        <w:t>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8C1DFD">
        <w:rPr>
          <w:rFonts w:ascii="Arial" w:hAnsi="Arial" w:cs="Arial"/>
          <w:sz w:val="20"/>
          <w:szCs w:val="20"/>
        </w:rPr>
        <w:t>7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8C1DFD">
        <w:rPr>
          <w:rFonts w:ascii="Arial" w:hAnsi="Arial" w:cs="Arial"/>
          <w:sz w:val="20"/>
          <w:szCs w:val="20"/>
        </w:rPr>
        <w:t>outubro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8C1DFD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EE7C5D" w:rsidRDefault="00A5501B" w:rsidP="00EE7C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EE7C5D" w:rsidRDefault="00EE7C5D" w:rsidP="00EE7C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7C5D" w:rsidRPr="00104D08" w:rsidRDefault="00EE7C5D" w:rsidP="00EE7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6B" w:rsidRDefault="00DE516B" w:rsidP="009243B3">
      <w:pPr>
        <w:spacing w:after="0" w:line="240" w:lineRule="auto"/>
      </w:pPr>
      <w:r>
        <w:separator/>
      </w:r>
    </w:p>
  </w:endnote>
  <w:endnote w:type="continuationSeparator" w:id="0">
    <w:p w:rsidR="00DE516B" w:rsidRDefault="00DE51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6B" w:rsidRDefault="00DE516B" w:rsidP="009243B3">
      <w:pPr>
        <w:spacing w:after="0" w:line="240" w:lineRule="auto"/>
      </w:pPr>
      <w:r>
        <w:separator/>
      </w:r>
    </w:p>
  </w:footnote>
  <w:footnote w:type="continuationSeparator" w:id="0">
    <w:p w:rsidR="00DE516B" w:rsidRDefault="00DE51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51C3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76343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2EA7"/>
    <w:rsid w:val="00903B34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16B"/>
    <w:rsid w:val="00DE571C"/>
    <w:rsid w:val="00DF6F9B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E7C5D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1B388F7-E9B8-403F-A0FD-96ED204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2019-06-02T22:54:00Z</dcterms:created>
  <dcterms:modified xsi:type="dcterms:W3CDTF">2019-06-26T12:14:00Z</dcterms:modified>
</cp:coreProperties>
</file>