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8C1DFD">
        <w:rPr>
          <w:rFonts w:ascii="Arial" w:hAnsi="Arial" w:cs="Arial"/>
          <w:b/>
          <w:sz w:val="20"/>
          <w:szCs w:val="20"/>
        </w:rPr>
        <w:t>4</w:t>
      </w:r>
      <w:r w:rsidR="0078453F">
        <w:rPr>
          <w:rFonts w:ascii="Arial" w:hAnsi="Arial" w:cs="Arial"/>
          <w:b/>
          <w:sz w:val="20"/>
          <w:szCs w:val="20"/>
        </w:rPr>
        <w:t>2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78453F">
        <w:rPr>
          <w:rFonts w:ascii="Arial" w:hAnsi="Arial" w:cs="Arial"/>
          <w:b/>
          <w:sz w:val="20"/>
          <w:szCs w:val="20"/>
        </w:rPr>
        <w:t>29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8C1DFD">
        <w:rPr>
          <w:rFonts w:ascii="Arial" w:hAnsi="Arial" w:cs="Arial"/>
          <w:b/>
          <w:sz w:val="20"/>
          <w:szCs w:val="20"/>
        </w:rPr>
        <w:t>OUTUBRO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10</w:t>
      </w:r>
    </w:p>
    <w:p w:rsidR="009A60AF" w:rsidRPr="00F11B4E" w:rsidRDefault="0078453F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concessão de direito real de uso de área de terra que especifica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78453F">
        <w:rPr>
          <w:rFonts w:ascii="Arial" w:hAnsi="Arial" w:cs="Arial"/>
          <w:b/>
          <w:sz w:val="20"/>
          <w:szCs w:val="20"/>
        </w:rPr>
        <w:t>DA CIDADE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</w:t>
      </w:r>
      <w:r w:rsidR="0078453F">
        <w:rPr>
          <w:rFonts w:ascii="Arial" w:hAnsi="Arial" w:cs="Arial"/>
          <w:b/>
          <w:sz w:val="20"/>
          <w:szCs w:val="20"/>
        </w:rPr>
        <w:t>E SU</w:t>
      </w:r>
      <w:r w:rsidRPr="00F11B4E">
        <w:rPr>
          <w:rFonts w:ascii="Arial" w:hAnsi="Arial" w:cs="Arial"/>
          <w:b/>
          <w:sz w:val="20"/>
          <w:szCs w:val="20"/>
        </w:rPr>
        <w:t xml:space="preserve">AS ATRIBUIÇÕES </w:t>
      </w:r>
      <w:r w:rsidR="00DF6F9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</w:t>
      </w:r>
      <w:r w:rsidR="00DF6F9B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124" w:rsidRDefault="009A60AF" w:rsidP="0078453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8D52FC">
        <w:rPr>
          <w:rFonts w:ascii="Arial" w:hAnsi="Arial" w:cs="Arial"/>
          <w:sz w:val="20"/>
          <w:szCs w:val="20"/>
        </w:rPr>
        <w:t xml:space="preserve">Fica </w:t>
      </w:r>
      <w:r w:rsidR="0078453F">
        <w:rPr>
          <w:rFonts w:ascii="Arial" w:hAnsi="Arial" w:cs="Arial"/>
          <w:sz w:val="20"/>
          <w:szCs w:val="20"/>
        </w:rPr>
        <w:t xml:space="preserve">o Executivo Municipal, autorizado a proceder a concessão de direito real de uso de 838,07m² (oitocentos e trinta e oito metros e sete centímetros quadrados) de área de terra pertencente ao patrimônio público, localizado na Rua </w:t>
      </w:r>
      <w:proofErr w:type="spellStart"/>
      <w:r w:rsidR="0078453F">
        <w:rPr>
          <w:rFonts w:ascii="Arial" w:hAnsi="Arial" w:cs="Arial"/>
          <w:sz w:val="20"/>
          <w:szCs w:val="20"/>
        </w:rPr>
        <w:t>Kichisaburo</w:t>
      </w:r>
      <w:proofErr w:type="spellEnd"/>
      <w:r w:rsidR="0078453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453F">
        <w:rPr>
          <w:rFonts w:ascii="Arial" w:hAnsi="Arial" w:cs="Arial"/>
          <w:sz w:val="20"/>
          <w:szCs w:val="20"/>
        </w:rPr>
        <w:t>Iguchi</w:t>
      </w:r>
      <w:proofErr w:type="spellEnd"/>
      <w:r w:rsidR="0078453F">
        <w:rPr>
          <w:rFonts w:ascii="Arial" w:hAnsi="Arial" w:cs="Arial"/>
          <w:sz w:val="20"/>
          <w:szCs w:val="20"/>
        </w:rPr>
        <w:t>, Residencial Paredão, destinado a “UNIÃO CENTRAL BRASILEIRA DA IGREJA ADVENTISTA DO 7º DIA.”</w:t>
      </w:r>
    </w:p>
    <w:p w:rsidR="0078453F" w:rsidRDefault="0078453F" w:rsidP="0078453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53F" w:rsidRDefault="0078453F" w:rsidP="0078453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453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área objeto da presente concessão está descrita e delimitada conforme constam do croqui e memorial descritivo, anexos “I” e “II”, respectivamente que passam a fazer parte integrante desta Lei.</w:t>
      </w:r>
    </w:p>
    <w:p w:rsidR="0078453F" w:rsidRPr="00127124" w:rsidRDefault="0078453F" w:rsidP="0078453F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53F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</w:t>
      </w:r>
      <w:r w:rsidR="0078453F">
        <w:rPr>
          <w:rFonts w:ascii="Arial" w:hAnsi="Arial" w:cs="Arial"/>
          <w:sz w:val="20"/>
          <w:szCs w:val="20"/>
        </w:rPr>
        <w:t>Fica condicionado que “UNIÃO CENTRAL BRASILEIRA DA IGREJA ADVENTISTA DO 7º DIA”, compromete-se a edificar, na área objeto da presente cessão as construções necessárias para seu pleno funcionamento de acordo com as normas estatutárias, observando-se as legislações e posturas afins, assim como a legislação sanitária.</w:t>
      </w:r>
    </w:p>
    <w:p w:rsidR="0078453F" w:rsidRDefault="0078453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53F" w:rsidRDefault="0078453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453F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As construções, precedidas de aprovação dos projetos pela Municipalidade deverão ser iniciadas no prazo máximo de três (3) anos e concluídas no máximo em cinco (5) anos, contados a partir da assinatura do termo próprio de cessão.</w:t>
      </w:r>
    </w:p>
    <w:p w:rsidR="0078453F" w:rsidRDefault="0078453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53F" w:rsidRDefault="0078453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453F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referida área reverterá ao patrimônio público municipal, independentemente de ação ou interpelação judicial, caso as exigências constantes do parágrafo anterior não sejam atendidas.</w:t>
      </w:r>
    </w:p>
    <w:p w:rsidR="0078453F" w:rsidRDefault="0078453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53F" w:rsidRDefault="0078453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12712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 concessão de que trata esta Lei será por trinta (30) anos renováveis por períodos iguais e sucessivos.</w:t>
      </w:r>
    </w:p>
    <w:p w:rsidR="0078453F" w:rsidRDefault="0078453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425F" w:rsidRDefault="0078453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8453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7D425F">
        <w:rPr>
          <w:rFonts w:ascii="Arial" w:hAnsi="Arial" w:cs="Arial"/>
          <w:sz w:val="20"/>
          <w:szCs w:val="20"/>
        </w:rPr>
        <w:t>A</w:t>
      </w:r>
      <w:r w:rsidR="008C1DFD">
        <w:rPr>
          <w:rFonts w:ascii="Arial" w:hAnsi="Arial" w:cs="Arial"/>
          <w:sz w:val="20"/>
          <w:szCs w:val="20"/>
        </w:rPr>
        <w:t>s</w:t>
      </w:r>
      <w:r w:rsidR="007D425F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 xml:space="preserve">despesas decorrentes </w:t>
      </w:r>
      <w:r w:rsidR="00994E04">
        <w:rPr>
          <w:rFonts w:ascii="Arial" w:hAnsi="Arial" w:cs="Arial"/>
          <w:sz w:val="20"/>
          <w:szCs w:val="20"/>
        </w:rPr>
        <w:t>com a</w:t>
      </w:r>
      <w:r w:rsidR="008C1DFD">
        <w:rPr>
          <w:rFonts w:ascii="Arial" w:hAnsi="Arial" w:cs="Arial"/>
          <w:sz w:val="20"/>
          <w:szCs w:val="20"/>
        </w:rPr>
        <w:t xml:space="preserve"> execução </w:t>
      </w:r>
      <w:r w:rsidR="00994E04">
        <w:rPr>
          <w:rFonts w:ascii="Arial" w:hAnsi="Arial" w:cs="Arial"/>
          <w:sz w:val="20"/>
          <w:szCs w:val="20"/>
        </w:rPr>
        <w:t>da presente L</w:t>
      </w:r>
      <w:r w:rsidR="008C1DFD">
        <w:rPr>
          <w:rFonts w:ascii="Arial" w:hAnsi="Arial" w:cs="Arial"/>
          <w:sz w:val="20"/>
          <w:szCs w:val="20"/>
        </w:rPr>
        <w:t>ei</w:t>
      </w:r>
      <w:r w:rsidR="00994E04">
        <w:rPr>
          <w:rFonts w:ascii="Arial" w:hAnsi="Arial" w:cs="Arial"/>
          <w:sz w:val="20"/>
          <w:szCs w:val="20"/>
        </w:rPr>
        <w:t>,</w:t>
      </w:r>
      <w:r w:rsidR="008C1DFD">
        <w:rPr>
          <w:rFonts w:ascii="Arial" w:hAnsi="Arial" w:cs="Arial"/>
          <w:sz w:val="20"/>
          <w:szCs w:val="20"/>
        </w:rPr>
        <w:t xml:space="preserve"> correrão </w:t>
      </w:r>
      <w:r w:rsidR="00994E04">
        <w:rPr>
          <w:rFonts w:ascii="Arial" w:hAnsi="Arial" w:cs="Arial"/>
          <w:sz w:val="20"/>
          <w:szCs w:val="20"/>
        </w:rPr>
        <w:t>à</w:t>
      </w:r>
      <w:r w:rsidR="008C1DFD">
        <w:rPr>
          <w:rFonts w:ascii="Arial" w:hAnsi="Arial" w:cs="Arial"/>
          <w:sz w:val="20"/>
          <w:szCs w:val="20"/>
        </w:rPr>
        <w:t xml:space="preserve"> conta </w:t>
      </w:r>
      <w:r w:rsidR="00994E04">
        <w:rPr>
          <w:rFonts w:ascii="Arial" w:hAnsi="Arial" w:cs="Arial"/>
          <w:sz w:val="20"/>
          <w:szCs w:val="20"/>
        </w:rPr>
        <w:t>de dotações próprias do</w:t>
      </w:r>
      <w:r w:rsidR="008C1DFD">
        <w:rPr>
          <w:rFonts w:ascii="Arial" w:hAnsi="Arial" w:cs="Arial"/>
          <w:sz w:val="20"/>
          <w:szCs w:val="20"/>
        </w:rPr>
        <w:t xml:space="preserve"> orçamento</w:t>
      </w:r>
      <w:r w:rsidR="007D425F">
        <w:rPr>
          <w:rFonts w:ascii="Arial" w:hAnsi="Arial" w:cs="Arial"/>
          <w:sz w:val="20"/>
          <w:szCs w:val="20"/>
        </w:rPr>
        <w:t>.</w:t>
      </w:r>
    </w:p>
    <w:p w:rsidR="007D425F" w:rsidRDefault="007D425F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994E04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4E04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A5501B" w:rsidRPr="00A5501B">
        <w:rPr>
          <w:rFonts w:ascii="Arial" w:hAnsi="Arial" w:cs="Arial"/>
          <w:sz w:val="20"/>
          <w:szCs w:val="20"/>
        </w:rPr>
        <w:t xml:space="preserve">Esta Lei </w:t>
      </w:r>
      <w:r>
        <w:rPr>
          <w:rFonts w:ascii="Arial" w:hAnsi="Arial" w:cs="Arial"/>
          <w:sz w:val="20"/>
          <w:szCs w:val="20"/>
        </w:rPr>
        <w:t xml:space="preserve">Complementar </w:t>
      </w:r>
      <w:r w:rsidR="00A5501B" w:rsidRPr="00A5501B">
        <w:rPr>
          <w:rFonts w:ascii="Arial" w:hAnsi="Arial" w:cs="Arial"/>
          <w:sz w:val="20"/>
          <w:szCs w:val="20"/>
        </w:rPr>
        <w:t xml:space="preserve">entra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57361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revogando em todos os termos a Lei Complementar nº 125/2002</w:t>
      </w:r>
      <w:r w:rsidR="00A5501B" w:rsidRPr="00A5501B">
        <w:rPr>
          <w:rFonts w:ascii="Arial" w:hAnsi="Arial" w:cs="Arial"/>
          <w:sz w:val="20"/>
          <w:szCs w:val="20"/>
        </w:rPr>
        <w:t>.</w:t>
      </w:r>
    </w:p>
    <w:p w:rsidR="00F90E0B" w:rsidRDefault="00F90E0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994E04">
        <w:rPr>
          <w:rFonts w:ascii="Arial" w:hAnsi="Arial" w:cs="Arial"/>
          <w:sz w:val="20"/>
          <w:szCs w:val="20"/>
        </w:rPr>
        <w:t>29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8C1DFD">
        <w:rPr>
          <w:rFonts w:ascii="Arial" w:hAnsi="Arial" w:cs="Arial"/>
          <w:sz w:val="20"/>
          <w:szCs w:val="20"/>
        </w:rPr>
        <w:t>outubro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10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1DFD" w:rsidRDefault="00994E04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VALDIR ROCHA COELHO</w:t>
      </w:r>
    </w:p>
    <w:p w:rsidR="008C1DFD" w:rsidRDefault="008C1DFD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994E04">
        <w:rPr>
          <w:rFonts w:ascii="Arial" w:hAnsi="Arial" w:cs="Arial"/>
          <w:sz w:val="20"/>
          <w:szCs w:val="20"/>
        </w:rPr>
        <w:t>Planejamento</w:t>
      </w: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5E7" w:rsidRDefault="009C25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994E04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Registrada</w:t>
      </w:r>
      <w:r w:rsidR="00AC1FE7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8C1DFD">
        <w:rPr>
          <w:rFonts w:ascii="Arial" w:hAnsi="Arial" w:cs="Arial"/>
          <w:sz w:val="20"/>
          <w:szCs w:val="20"/>
        </w:rPr>
        <w:t>–</w:t>
      </w:r>
      <w:r w:rsidR="00AC1FE7" w:rsidRPr="00970B46">
        <w:rPr>
          <w:rFonts w:ascii="Arial" w:hAnsi="Arial" w:cs="Arial"/>
          <w:sz w:val="20"/>
          <w:szCs w:val="20"/>
        </w:rPr>
        <w:t xml:space="preserve"> </w:t>
      </w:r>
      <w:r w:rsidR="008C1DFD">
        <w:rPr>
          <w:rFonts w:ascii="Arial" w:hAnsi="Arial" w:cs="Arial"/>
          <w:sz w:val="20"/>
          <w:szCs w:val="20"/>
        </w:rPr>
        <w:t>Divisão de expediente e Documentação</w:t>
      </w:r>
      <w:r w:rsidR="00AC1FE7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AC1FE7" w:rsidRPr="00970B46">
        <w:rPr>
          <w:rFonts w:ascii="Arial" w:hAnsi="Arial" w:cs="Arial"/>
          <w:sz w:val="20"/>
          <w:szCs w:val="20"/>
        </w:rPr>
        <w:t xml:space="preserve"> no Quadr</w:t>
      </w:r>
      <w:r w:rsidR="008C1DFD">
        <w:rPr>
          <w:rFonts w:ascii="Arial" w:hAnsi="Arial" w:cs="Arial"/>
          <w:sz w:val="20"/>
          <w:szCs w:val="20"/>
        </w:rPr>
        <w:t>o de Editais do Paço Municipal d</w:t>
      </w:r>
      <w:r w:rsidR="00AC1FE7" w:rsidRPr="00970B46">
        <w:rPr>
          <w:rFonts w:ascii="Arial" w:hAnsi="Arial" w:cs="Arial"/>
          <w:sz w:val="20"/>
          <w:szCs w:val="20"/>
        </w:rPr>
        <w:t>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FD586F" w:rsidRDefault="00A5501B" w:rsidP="00FD586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FD586F" w:rsidRDefault="00FD586F" w:rsidP="00FD586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D586F" w:rsidRPr="00104D08" w:rsidRDefault="00FD586F" w:rsidP="00FD58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D34" w:rsidRDefault="003A0D34" w:rsidP="009243B3">
      <w:pPr>
        <w:spacing w:after="0" w:line="240" w:lineRule="auto"/>
      </w:pPr>
      <w:r>
        <w:separator/>
      </w:r>
    </w:p>
  </w:endnote>
  <w:endnote w:type="continuationSeparator" w:id="0">
    <w:p w:rsidR="003A0D34" w:rsidRDefault="003A0D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D34" w:rsidRDefault="003A0D34" w:rsidP="009243B3">
      <w:pPr>
        <w:spacing w:after="0" w:line="240" w:lineRule="auto"/>
      </w:pPr>
      <w:r>
        <w:separator/>
      </w:r>
    </w:p>
  </w:footnote>
  <w:footnote w:type="continuationSeparator" w:id="0">
    <w:p w:rsidR="003A0D34" w:rsidRDefault="003A0D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3BCA"/>
    <w:rsid w:val="00046C5E"/>
    <w:rsid w:val="00052965"/>
    <w:rsid w:val="00055FC3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27124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25D26"/>
    <w:rsid w:val="002351C3"/>
    <w:rsid w:val="00244313"/>
    <w:rsid w:val="00261409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573B"/>
    <w:rsid w:val="002F02EC"/>
    <w:rsid w:val="002F4336"/>
    <w:rsid w:val="00310EFA"/>
    <w:rsid w:val="00311002"/>
    <w:rsid w:val="00311C4B"/>
    <w:rsid w:val="003156DD"/>
    <w:rsid w:val="003228FD"/>
    <w:rsid w:val="0035016C"/>
    <w:rsid w:val="00365F3E"/>
    <w:rsid w:val="00381718"/>
    <w:rsid w:val="00386AF8"/>
    <w:rsid w:val="003A0D34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523F2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33CF2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C13DF"/>
    <w:rsid w:val="007D425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2EA7"/>
    <w:rsid w:val="00903B34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823E4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5378"/>
    <w:rsid w:val="009C685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3F2E"/>
    <w:rsid w:val="00AA0F48"/>
    <w:rsid w:val="00AA5036"/>
    <w:rsid w:val="00AB1088"/>
    <w:rsid w:val="00AC1FE7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DF6F9B"/>
    <w:rsid w:val="00E03E00"/>
    <w:rsid w:val="00E13254"/>
    <w:rsid w:val="00E14834"/>
    <w:rsid w:val="00E23C8F"/>
    <w:rsid w:val="00E25E08"/>
    <w:rsid w:val="00E36FFA"/>
    <w:rsid w:val="00E41EC5"/>
    <w:rsid w:val="00E45F16"/>
    <w:rsid w:val="00E55B53"/>
    <w:rsid w:val="00E60260"/>
    <w:rsid w:val="00E7247F"/>
    <w:rsid w:val="00E81269"/>
    <w:rsid w:val="00EA43EE"/>
    <w:rsid w:val="00EC2A7A"/>
    <w:rsid w:val="00EC3D66"/>
    <w:rsid w:val="00EC5676"/>
    <w:rsid w:val="00EC5C60"/>
    <w:rsid w:val="00EC6E09"/>
    <w:rsid w:val="00ED3646"/>
    <w:rsid w:val="00ED55E7"/>
    <w:rsid w:val="00ED6E30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276B2"/>
    <w:rsid w:val="00F303FD"/>
    <w:rsid w:val="00F34ED9"/>
    <w:rsid w:val="00F362B3"/>
    <w:rsid w:val="00F409DF"/>
    <w:rsid w:val="00F41D7F"/>
    <w:rsid w:val="00F4474F"/>
    <w:rsid w:val="00F64ED2"/>
    <w:rsid w:val="00F65AF5"/>
    <w:rsid w:val="00F67091"/>
    <w:rsid w:val="00F676D3"/>
    <w:rsid w:val="00F86179"/>
    <w:rsid w:val="00F90E0B"/>
    <w:rsid w:val="00F9339F"/>
    <w:rsid w:val="00FB40DC"/>
    <w:rsid w:val="00FB4FFA"/>
    <w:rsid w:val="00FC2C0A"/>
    <w:rsid w:val="00FC4D8E"/>
    <w:rsid w:val="00FD3FEB"/>
    <w:rsid w:val="00FD586F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E527349-3F50-401B-A12D-89506024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2019-06-02T23:01:00Z</dcterms:created>
  <dcterms:modified xsi:type="dcterms:W3CDTF">2019-06-24T20:36:00Z</dcterms:modified>
</cp:coreProperties>
</file>