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Default="00F11B4E" w:rsidP="00E245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8C1DFD">
        <w:rPr>
          <w:rFonts w:ascii="Arial" w:hAnsi="Arial" w:cs="Arial"/>
          <w:b/>
          <w:sz w:val="20"/>
          <w:szCs w:val="20"/>
        </w:rPr>
        <w:t>4</w:t>
      </w:r>
      <w:r w:rsidR="002321EB">
        <w:rPr>
          <w:rFonts w:ascii="Arial" w:hAnsi="Arial" w:cs="Arial"/>
          <w:b/>
          <w:sz w:val="20"/>
          <w:szCs w:val="20"/>
        </w:rPr>
        <w:t>4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78453F">
        <w:rPr>
          <w:rFonts w:ascii="Arial" w:hAnsi="Arial" w:cs="Arial"/>
          <w:b/>
          <w:sz w:val="20"/>
          <w:szCs w:val="20"/>
        </w:rPr>
        <w:t>2</w:t>
      </w:r>
      <w:r w:rsidR="00E07F92">
        <w:rPr>
          <w:rFonts w:ascii="Arial" w:hAnsi="Arial" w:cs="Arial"/>
          <w:b/>
          <w:sz w:val="20"/>
          <w:szCs w:val="20"/>
        </w:rPr>
        <w:t>1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E07F92">
        <w:rPr>
          <w:rFonts w:ascii="Arial" w:hAnsi="Arial" w:cs="Arial"/>
          <w:b/>
          <w:sz w:val="20"/>
          <w:szCs w:val="20"/>
        </w:rPr>
        <w:t>DEZEMBRO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E2456C" w:rsidRPr="00F11B4E" w:rsidRDefault="00E2456C" w:rsidP="00E245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A60AF" w:rsidRPr="00F11B4E" w:rsidRDefault="002321EB" w:rsidP="00E2456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da Guarda Civ</w:t>
      </w:r>
      <w:r w:rsidR="00E2456C">
        <w:rPr>
          <w:rFonts w:ascii="Arial" w:hAnsi="Arial" w:cs="Arial"/>
          <w:sz w:val="20"/>
          <w:szCs w:val="20"/>
        </w:rPr>
        <w:t>il Ambiental e dá outras providê</w:t>
      </w:r>
      <w:r>
        <w:rPr>
          <w:rFonts w:ascii="Arial" w:hAnsi="Arial" w:cs="Arial"/>
          <w:sz w:val="20"/>
          <w:szCs w:val="20"/>
        </w:rPr>
        <w:t>ncias correlatas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E2456C" w:rsidRDefault="00E2456C" w:rsidP="00E2456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11B4E" w:rsidP="00E2456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78453F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78453F">
        <w:rPr>
          <w:rFonts w:ascii="Arial" w:hAnsi="Arial" w:cs="Arial"/>
          <w:b/>
          <w:sz w:val="20"/>
          <w:szCs w:val="20"/>
        </w:rPr>
        <w:t>E SU</w:t>
      </w:r>
      <w:r w:rsidRPr="00F11B4E">
        <w:rPr>
          <w:rFonts w:ascii="Arial" w:hAnsi="Arial" w:cs="Arial"/>
          <w:b/>
          <w:sz w:val="20"/>
          <w:szCs w:val="20"/>
        </w:rPr>
        <w:t xml:space="preserve">AS 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E24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E24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E24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E24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B67" w:rsidRDefault="009A60AF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8D52FC">
        <w:rPr>
          <w:rFonts w:ascii="Arial" w:hAnsi="Arial" w:cs="Arial"/>
          <w:sz w:val="20"/>
          <w:szCs w:val="20"/>
        </w:rPr>
        <w:t xml:space="preserve">Fica </w:t>
      </w:r>
      <w:r w:rsidR="00F6487F">
        <w:rPr>
          <w:rFonts w:ascii="Arial" w:hAnsi="Arial" w:cs="Arial"/>
          <w:sz w:val="20"/>
          <w:szCs w:val="20"/>
        </w:rPr>
        <w:t>criada junto a estrutura administrativa da Guarda Civil Municipal a “Guarda Civil Ambiental”, subordinada diretam</w:t>
      </w:r>
      <w:r w:rsidR="00E2456C">
        <w:rPr>
          <w:rFonts w:ascii="Arial" w:hAnsi="Arial" w:cs="Arial"/>
          <w:sz w:val="20"/>
          <w:szCs w:val="20"/>
        </w:rPr>
        <w:t>ente à Secretaria Municipal de S</w:t>
      </w:r>
      <w:r w:rsidR="00F6487F">
        <w:rPr>
          <w:rFonts w:ascii="Arial" w:hAnsi="Arial" w:cs="Arial"/>
          <w:sz w:val="20"/>
          <w:szCs w:val="20"/>
        </w:rPr>
        <w:t>egurança Pública e Mobilidade Urbana</w:t>
      </w:r>
      <w:r w:rsidR="00024B67">
        <w:rPr>
          <w:rFonts w:ascii="Arial" w:hAnsi="Arial" w:cs="Arial"/>
          <w:sz w:val="20"/>
          <w:szCs w:val="20"/>
        </w:rPr>
        <w:t>.</w:t>
      </w:r>
    </w:p>
    <w:p w:rsidR="00024B67" w:rsidRDefault="00024B67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6487F" w:rsidRDefault="00A5501B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F6487F">
        <w:rPr>
          <w:rFonts w:ascii="Arial" w:hAnsi="Arial" w:cs="Arial"/>
          <w:sz w:val="20"/>
          <w:szCs w:val="20"/>
        </w:rPr>
        <w:t>As ações da Guarda Civil Ambiental</w:t>
      </w:r>
      <w:r w:rsidR="00F6487F" w:rsidRPr="00A5501B">
        <w:rPr>
          <w:rFonts w:ascii="Arial" w:hAnsi="Arial" w:cs="Arial"/>
          <w:sz w:val="20"/>
          <w:szCs w:val="20"/>
        </w:rPr>
        <w:t xml:space="preserve"> </w:t>
      </w:r>
      <w:r w:rsidR="00F6487F">
        <w:rPr>
          <w:rFonts w:ascii="Arial" w:hAnsi="Arial" w:cs="Arial"/>
          <w:sz w:val="20"/>
          <w:szCs w:val="20"/>
        </w:rPr>
        <w:t>serão coordenadas pelo Comando da Guarda Civil Municipal em conjunto com a Secretaria Municipal do Verde e do Meio Ambiente e terá objetivamente as seguintes atribuições:</w:t>
      </w:r>
    </w:p>
    <w:p w:rsidR="00F6487F" w:rsidRDefault="00F6487F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487F" w:rsidRDefault="00F6487F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487F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Desenvolver ações de proteção do patrimônio ecológico e ambiental do Município;</w:t>
      </w:r>
    </w:p>
    <w:p w:rsidR="00F6487F" w:rsidRDefault="00F6487F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487F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Proteger e fiscalizar, preventiva, permanentemente e comunitariamente as áreas de preservação ambiental e de mananciais afetas ao Município de Ferraz de Vasconcelos, visando prevenir e reprimir ações predatórias;</w:t>
      </w:r>
    </w:p>
    <w:p w:rsidR="00F6487F" w:rsidRDefault="00F6487F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487F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Proporcionar apoio às ações decorrentes do exercício do poder de polícia administrativa desenvolvidas pelas Secretarias Municipais, em especial das Secretarias do Verde e Meio Ambiente e de Segurança e Mobilidade Urbana, especialmente nas áreas de proteção permanente e de mananciais, conforme plano e programação conjuntamente estabelecidos;</w:t>
      </w:r>
    </w:p>
    <w:p w:rsidR="00F6487F" w:rsidRDefault="00F6487F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487F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Promover e participar das ações da Municipalidade voltadas aos trabalhos de orientação e às campanhas educativas;</w:t>
      </w:r>
    </w:p>
    <w:p w:rsidR="00F6487F" w:rsidRDefault="00F6487F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487F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Colaborar com os demais órgãos públicos e organizações não governamentais em atividades integradas de proteção ao meio ambiente, observadas as diretrizes estabelecidas pela Secretaria Municipal de Segurança e Mobilidade Urbana;</w:t>
      </w:r>
    </w:p>
    <w:p w:rsidR="00F6487F" w:rsidRDefault="00F6487F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487F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Atuar, quando solicitado nas ações da Defesa Civil;</w:t>
      </w:r>
    </w:p>
    <w:p w:rsidR="00F6487F" w:rsidRDefault="00F6487F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487F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Planejar e gerenciar a constituição e manutenção de banco de dados com mapeamento diário globalizado das atividades imediatas e mediatas na área ambiental, identificando pontualmente locais que demandem ações individualizadas ou integradas;</w:t>
      </w:r>
    </w:p>
    <w:p w:rsidR="00F6487F" w:rsidRDefault="00F6487F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487F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Outras atribuições específicas na área ambiental em função de convênios a serem aprovados por outras Secretarias Municipais.</w:t>
      </w:r>
    </w:p>
    <w:p w:rsidR="00F6487F" w:rsidRDefault="00F6487F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5D95" w:rsidRDefault="00F6487F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5D95">
        <w:rPr>
          <w:rFonts w:ascii="Arial" w:hAnsi="Arial" w:cs="Arial"/>
          <w:b/>
          <w:sz w:val="20"/>
          <w:szCs w:val="20"/>
        </w:rPr>
        <w:t xml:space="preserve"> </w:t>
      </w:r>
      <w:r w:rsidR="00405D95" w:rsidRPr="00405D95">
        <w:rPr>
          <w:rFonts w:ascii="Arial" w:hAnsi="Arial" w:cs="Arial"/>
          <w:b/>
          <w:sz w:val="20"/>
          <w:szCs w:val="20"/>
        </w:rPr>
        <w:t>Art. 3º</w:t>
      </w:r>
      <w:r w:rsidR="00405D95">
        <w:rPr>
          <w:rFonts w:ascii="Arial" w:hAnsi="Arial" w:cs="Arial"/>
          <w:sz w:val="20"/>
          <w:szCs w:val="20"/>
        </w:rPr>
        <w:t xml:space="preserve"> O planejamento das ações da Coordenadoria da GCA, de acordo com as atribuições previstas nesta Lei, observará as diretrizes estabelecidas em conjunto com as Secretarias Municipais de Segurança e Mobilidade Urbana, do Verde e Meio Ambiente e outras Secretarias quando necessário.</w:t>
      </w: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5D9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planejamento referido no “caput” deste artigo deverá assegurar a realização das ações de forma articulada e integrada com as demais iniciativas conexas realizadas sob a coordenação das respectivas Secretarias.</w:t>
      </w: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5D9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Secretaria Municipal de Segurança e Mobilidade Urbana conjuntamente com a Secretaria Municipal do Verde e do Meio Ambiente, proverá os recursos humanos e materiais necessários ao funcionamento da GCA.</w:t>
      </w: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5D95"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Caberá a Secretaria Municipal de Segurança e Mobilidade viabilizar os recursos materiais necessárias ao desenvolvimento das atividades da GCA.</w:t>
      </w: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5D95">
        <w:rPr>
          <w:rFonts w:ascii="Arial" w:hAnsi="Arial" w:cs="Arial"/>
          <w:b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Sem prejuízo da formação curricular padrão da Guarda Civil Municipal, os integrantes da GCA deverão ser submetidos a treinamentos especializados na área ambiental.</w:t>
      </w: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5D95">
        <w:rPr>
          <w:rFonts w:ascii="Arial" w:hAnsi="Arial" w:cs="Arial"/>
          <w:b/>
          <w:sz w:val="20"/>
          <w:szCs w:val="20"/>
        </w:rPr>
        <w:t xml:space="preserve">§ 3º </w:t>
      </w:r>
      <w:r>
        <w:rPr>
          <w:rFonts w:ascii="Arial" w:hAnsi="Arial" w:cs="Arial"/>
          <w:sz w:val="20"/>
          <w:szCs w:val="20"/>
        </w:rPr>
        <w:t>A GCA utilizará veículos e uniformes com características e cores próprias capazes de realizar sua fácil identificação pela comunidade.</w:t>
      </w: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5D95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Os elementos previstos no § 3º deste artigo aplicar-se-ão aos impressos, equipamentos e outros instrumentos utilizados pela GCA.</w:t>
      </w: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13F6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Ficam criados os cargos abaixo especificados, de natureza em comissão que serão preenchidos por servidores já pertencentes aos quadros da Guarda Civil Municipal:</w:t>
      </w:r>
    </w:p>
    <w:p w:rsidR="00405D95" w:rsidRPr="009013F6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13F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um (1) Coordenador Técnico da GCM;</w:t>
      </w: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13F6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Um (1) Assesso</w:t>
      </w:r>
      <w:r w:rsidR="009013F6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de Coordenadoria da CGM</w:t>
      </w:r>
      <w:r w:rsidR="009013F6">
        <w:rPr>
          <w:rFonts w:ascii="Arial" w:hAnsi="Arial" w:cs="Arial"/>
          <w:sz w:val="20"/>
          <w:szCs w:val="20"/>
        </w:rPr>
        <w:t>.</w:t>
      </w:r>
    </w:p>
    <w:p w:rsidR="009013F6" w:rsidRDefault="009013F6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F6" w:rsidRDefault="009013F6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13F6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despesas decorrentes da execução desta Lei correrão por conta das dotações orçamentárias próprias.</w:t>
      </w:r>
    </w:p>
    <w:p w:rsidR="00405D95" w:rsidRDefault="00405D95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9013F6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13F6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A5501B" w:rsidRPr="00A5501B">
        <w:rPr>
          <w:rFonts w:ascii="Arial" w:hAnsi="Arial" w:cs="Arial"/>
          <w:sz w:val="20"/>
          <w:szCs w:val="20"/>
        </w:rPr>
        <w:t>Esta Lei entra</w:t>
      </w:r>
      <w:r>
        <w:rPr>
          <w:rFonts w:ascii="Arial" w:hAnsi="Arial" w:cs="Arial"/>
          <w:sz w:val="20"/>
          <w:szCs w:val="20"/>
        </w:rPr>
        <w:t>rá</w:t>
      </w:r>
      <w:r w:rsidR="00A5501B" w:rsidRPr="00A5501B">
        <w:rPr>
          <w:rFonts w:ascii="Arial" w:hAnsi="Arial" w:cs="Arial"/>
          <w:sz w:val="20"/>
          <w:szCs w:val="20"/>
        </w:rPr>
        <w:t xml:space="preserve">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024B67">
        <w:rPr>
          <w:rFonts w:ascii="Arial" w:hAnsi="Arial" w:cs="Arial"/>
          <w:sz w:val="20"/>
          <w:szCs w:val="20"/>
        </w:rPr>
        <w:t>21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024B67">
        <w:rPr>
          <w:rFonts w:ascii="Arial" w:hAnsi="Arial" w:cs="Arial"/>
          <w:sz w:val="20"/>
          <w:szCs w:val="20"/>
        </w:rPr>
        <w:t>dezembro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E2456C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E245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C1DFD" w:rsidRDefault="008C1DFD" w:rsidP="00E245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E245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9013F6" w:rsidP="00E245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SIMPLÍCIO DO NASCIMENTO</w:t>
      </w:r>
    </w:p>
    <w:p w:rsidR="009013F6" w:rsidRDefault="009013F6" w:rsidP="00E245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do Verde e Meio Ambiente</w:t>
      </w:r>
    </w:p>
    <w:p w:rsidR="009013F6" w:rsidRDefault="009013F6" w:rsidP="00E245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F6" w:rsidRDefault="009013F6" w:rsidP="00E245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F6" w:rsidRDefault="009013F6" w:rsidP="00E245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JOSUEL JOSÉ DA SILVA</w:t>
      </w:r>
    </w:p>
    <w:p w:rsidR="008C1DFD" w:rsidRDefault="009013F6" w:rsidP="00E245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Segurança e Mobilidade Urbana</w:t>
      </w:r>
    </w:p>
    <w:p w:rsidR="009C25E7" w:rsidRDefault="009C25E7" w:rsidP="00E245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E24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1FE7" w:rsidRDefault="00994E04" w:rsidP="00E24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E24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E2456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E2456C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E2456C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A3752B" w:rsidRDefault="00A5501B" w:rsidP="00E24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A3752B" w:rsidRDefault="00A3752B" w:rsidP="00E24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752B" w:rsidRPr="00104D08" w:rsidRDefault="00A3752B" w:rsidP="00E2456C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E2456C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3531" w:rsidRPr="00F11B4E" w:rsidRDefault="00A5501B" w:rsidP="00E2456C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13A" w:rsidRDefault="00C0013A" w:rsidP="009243B3">
      <w:pPr>
        <w:spacing w:after="0" w:line="240" w:lineRule="auto"/>
      </w:pPr>
      <w:r>
        <w:separator/>
      </w:r>
    </w:p>
  </w:endnote>
  <w:endnote w:type="continuationSeparator" w:id="0">
    <w:p w:rsidR="00C0013A" w:rsidRDefault="00C001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13A" w:rsidRDefault="00C0013A" w:rsidP="009243B3">
      <w:pPr>
        <w:spacing w:after="0" w:line="240" w:lineRule="auto"/>
      </w:pPr>
      <w:r>
        <w:separator/>
      </w:r>
    </w:p>
  </w:footnote>
  <w:footnote w:type="continuationSeparator" w:id="0">
    <w:p w:rsidR="00C0013A" w:rsidRDefault="00C001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05D95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425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13F6"/>
    <w:rsid w:val="00902EA7"/>
    <w:rsid w:val="00903B34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3752B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013A"/>
    <w:rsid w:val="00C03D90"/>
    <w:rsid w:val="00C05430"/>
    <w:rsid w:val="00C06FEB"/>
    <w:rsid w:val="00C07847"/>
    <w:rsid w:val="00C127DB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456C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E360DC"/>
  <w15:docId w15:val="{B9331DC9-2DE4-4E7D-BC5A-42708F30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2019-06-02T23:32:00Z</dcterms:created>
  <dcterms:modified xsi:type="dcterms:W3CDTF">2019-06-28T17:15:00Z</dcterms:modified>
</cp:coreProperties>
</file>