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F64B47">
        <w:rPr>
          <w:rFonts w:ascii="Arial" w:hAnsi="Arial" w:cs="Arial"/>
          <w:b/>
          <w:sz w:val="20"/>
          <w:szCs w:val="20"/>
        </w:rPr>
        <w:t>61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F64B47">
        <w:rPr>
          <w:rFonts w:ascii="Arial" w:hAnsi="Arial" w:cs="Arial"/>
          <w:b/>
          <w:sz w:val="20"/>
          <w:szCs w:val="20"/>
        </w:rPr>
        <w:t>11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F64B47">
        <w:rPr>
          <w:rFonts w:ascii="Arial" w:hAnsi="Arial" w:cs="Arial"/>
          <w:b/>
          <w:sz w:val="20"/>
          <w:szCs w:val="20"/>
        </w:rPr>
        <w:t>NOVEMBRO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AB3AD5">
        <w:rPr>
          <w:rFonts w:ascii="Arial" w:hAnsi="Arial" w:cs="Arial"/>
          <w:b/>
          <w:sz w:val="20"/>
          <w:szCs w:val="20"/>
        </w:rPr>
        <w:t>1</w:t>
      </w:r>
    </w:p>
    <w:p w:rsidR="009A60AF" w:rsidRPr="00F11B4E" w:rsidRDefault="00CF04A6" w:rsidP="003B38F3">
      <w:pPr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Dispõe sobre </w:t>
      </w:r>
      <w:r w:rsidR="008456DD">
        <w:rPr>
          <w:rFonts w:ascii="Arial" w:hAnsi="Arial" w:cs="Arial"/>
          <w:sz w:val="20"/>
          <w:szCs w:val="20"/>
        </w:rPr>
        <w:t>prorrogação do prazo previsto na Lei Complementar nº 258/2011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O PREFEITO </w:t>
      </w:r>
      <w:r w:rsidR="008456DD">
        <w:rPr>
          <w:rFonts w:ascii="Arial" w:hAnsi="Arial" w:cs="Arial"/>
          <w:b/>
          <w:sz w:val="20"/>
          <w:szCs w:val="20"/>
        </w:rPr>
        <w:t>DA CIDADE</w:t>
      </w:r>
      <w:r w:rsidRPr="00F11B4E">
        <w:rPr>
          <w:rFonts w:ascii="Arial" w:hAnsi="Arial" w:cs="Arial"/>
          <w:b/>
          <w:sz w:val="20"/>
          <w:szCs w:val="20"/>
        </w:rPr>
        <w:t xml:space="preserve"> DE FERRAZ DE VASCONCELOS, NO USO D</w:t>
      </w:r>
      <w:r w:rsidR="008456DD">
        <w:rPr>
          <w:rFonts w:ascii="Arial" w:hAnsi="Arial" w:cs="Arial"/>
          <w:b/>
          <w:sz w:val="20"/>
          <w:szCs w:val="20"/>
        </w:rPr>
        <w:t>E SU</w:t>
      </w:r>
      <w:r w:rsidR="002419A5">
        <w:rPr>
          <w:rFonts w:ascii="Arial" w:hAnsi="Arial" w:cs="Arial"/>
          <w:b/>
          <w:sz w:val="20"/>
          <w:szCs w:val="20"/>
        </w:rPr>
        <w:t>AS</w:t>
      </w:r>
      <w:r w:rsidR="0078453F">
        <w:rPr>
          <w:rFonts w:ascii="Arial" w:hAnsi="Arial" w:cs="Arial"/>
          <w:b/>
          <w:sz w:val="20"/>
          <w:szCs w:val="20"/>
        </w:rPr>
        <w:t xml:space="preserve"> </w:t>
      </w:r>
      <w:r w:rsidRPr="00F11B4E">
        <w:rPr>
          <w:rFonts w:ascii="Arial" w:hAnsi="Arial" w:cs="Arial"/>
          <w:b/>
          <w:sz w:val="20"/>
          <w:szCs w:val="20"/>
        </w:rPr>
        <w:t xml:space="preserve">ATRIBUIÇÕES </w:t>
      </w:r>
      <w:r w:rsidR="008456DD">
        <w:rPr>
          <w:rFonts w:ascii="Arial" w:hAnsi="Arial" w:cs="Arial"/>
          <w:b/>
          <w:sz w:val="20"/>
          <w:szCs w:val="20"/>
        </w:rPr>
        <w:t>LEGAIS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</w:t>
      </w:r>
      <w:r w:rsidR="00DF6F9B">
        <w:rPr>
          <w:rFonts w:ascii="Arial" w:hAnsi="Arial" w:cs="Arial"/>
          <w:sz w:val="20"/>
          <w:szCs w:val="20"/>
        </w:rPr>
        <w:t xml:space="preserve"> COMPLEMENTAR</w:t>
      </w:r>
      <w:r w:rsidRPr="00F11B4E">
        <w:rPr>
          <w:rFonts w:ascii="Arial" w:hAnsi="Arial" w:cs="Arial"/>
          <w:sz w:val="20"/>
          <w:szCs w:val="20"/>
        </w:rPr>
        <w:t>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04A6" w:rsidRPr="00CF04A6" w:rsidRDefault="009A60AF" w:rsidP="008456D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7A6E23">
        <w:rPr>
          <w:rFonts w:ascii="Arial" w:hAnsi="Arial" w:cs="Arial"/>
          <w:sz w:val="20"/>
          <w:szCs w:val="20"/>
        </w:rPr>
        <w:t xml:space="preserve">Fica </w:t>
      </w:r>
      <w:r w:rsidR="008456DD">
        <w:rPr>
          <w:rFonts w:ascii="Arial" w:hAnsi="Arial" w:cs="Arial"/>
          <w:sz w:val="20"/>
          <w:szCs w:val="20"/>
        </w:rPr>
        <w:t>prorrogado por 60 (sessenta) dias, o prazo de concessão para pagamentos de débitos em atraso, vencidos até 30 de junho do corrente, conforme previsão constante da Lei Complementar nº 258/2011</w:t>
      </w:r>
      <w:r w:rsidR="00CF04A6">
        <w:rPr>
          <w:rFonts w:ascii="Arial" w:hAnsi="Arial" w:cs="Arial"/>
          <w:sz w:val="20"/>
          <w:szCs w:val="20"/>
        </w:rPr>
        <w:t>.</w:t>
      </w:r>
    </w:p>
    <w:p w:rsidR="0064506A" w:rsidRDefault="0064506A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1FE7">
        <w:rPr>
          <w:rFonts w:ascii="Arial" w:hAnsi="Arial" w:cs="Arial"/>
          <w:b/>
          <w:sz w:val="20"/>
          <w:szCs w:val="20"/>
        </w:rPr>
        <w:t>Art. 2</w:t>
      </w:r>
      <w:r w:rsidR="00AC1FE7" w:rsidRPr="00AC1FE7">
        <w:rPr>
          <w:rFonts w:ascii="Arial" w:hAnsi="Arial" w:cs="Arial"/>
          <w:b/>
          <w:sz w:val="20"/>
          <w:szCs w:val="20"/>
        </w:rPr>
        <w:t>º</w:t>
      </w:r>
      <w:r w:rsidRPr="00A5501B">
        <w:rPr>
          <w:rFonts w:ascii="Arial" w:hAnsi="Arial" w:cs="Arial"/>
          <w:sz w:val="20"/>
          <w:szCs w:val="20"/>
        </w:rPr>
        <w:t xml:space="preserve"> </w:t>
      </w:r>
      <w:r w:rsidR="0030464B">
        <w:rPr>
          <w:rFonts w:ascii="Arial" w:hAnsi="Arial" w:cs="Arial"/>
          <w:sz w:val="20"/>
          <w:szCs w:val="20"/>
        </w:rPr>
        <w:t>E</w:t>
      </w:r>
      <w:r w:rsidRPr="00A5501B">
        <w:rPr>
          <w:rFonts w:ascii="Arial" w:hAnsi="Arial" w:cs="Arial"/>
          <w:sz w:val="20"/>
          <w:szCs w:val="20"/>
        </w:rPr>
        <w:t xml:space="preserve">sta Lei </w:t>
      </w:r>
      <w:r w:rsidR="008456DD">
        <w:rPr>
          <w:rFonts w:ascii="Arial" w:hAnsi="Arial" w:cs="Arial"/>
          <w:sz w:val="20"/>
          <w:szCs w:val="20"/>
        </w:rPr>
        <w:t xml:space="preserve">Complementar </w:t>
      </w:r>
      <w:r w:rsidR="0030464B">
        <w:rPr>
          <w:rFonts w:ascii="Arial" w:hAnsi="Arial" w:cs="Arial"/>
          <w:sz w:val="20"/>
          <w:szCs w:val="20"/>
        </w:rPr>
        <w:t>entra</w:t>
      </w:r>
      <w:r w:rsidRPr="00A5501B">
        <w:rPr>
          <w:rFonts w:ascii="Arial" w:hAnsi="Arial" w:cs="Arial"/>
          <w:sz w:val="20"/>
          <w:szCs w:val="20"/>
        </w:rPr>
        <w:t xml:space="preserve"> em vigor </w:t>
      </w:r>
      <w:r w:rsidR="00597804">
        <w:rPr>
          <w:rFonts w:ascii="Arial" w:hAnsi="Arial" w:cs="Arial"/>
          <w:sz w:val="20"/>
          <w:szCs w:val="20"/>
        </w:rPr>
        <w:t>na data de sua publicação</w:t>
      </w:r>
      <w:r w:rsidR="008456DD">
        <w:rPr>
          <w:rFonts w:ascii="Arial" w:hAnsi="Arial" w:cs="Arial"/>
          <w:sz w:val="20"/>
          <w:szCs w:val="20"/>
        </w:rPr>
        <w:t>, revogadas as disposições em contrário</w:t>
      </w:r>
      <w:r w:rsidRPr="00A5501B">
        <w:rPr>
          <w:rFonts w:ascii="Arial" w:hAnsi="Arial" w:cs="Arial"/>
          <w:sz w:val="20"/>
          <w:szCs w:val="20"/>
        </w:rPr>
        <w:t>.</w:t>
      </w:r>
    </w:p>
    <w:p w:rsidR="00F90E0B" w:rsidRDefault="00F90E0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8456DD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</w:t>
      </w:r>
      <w:r w:rsidR="00A5501B" w:rsidRPr="00A5501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11</w:t>
      </w:r>
      <w:r w:rsidR="00A5501B" w:rsidRPr="00A5501B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novembro</w:t>
      </w:r>
      <w:r w:rsidR="00A5501B" w:rsidRPr="00A5501B">
        <w:rPr>
          <w:rFonts w:ascii="Arial" w:hAnsi="Arial" w:cs="Arial"/>
          <w:sz w:val="20"/>
          <w:szCs w:val="20"/>
        </w:rPr>
        <w:t xml:space="preserve"> de 20</w:t>
      </w:r>
      <w:r w:rsidR="00573611">
        <w:rPr>
          <w:rFonts w:ascii="Arial" w:hAnsi="Arial" w:cs="Arial"/>
          <w:sz w:val="20"/>
          <w:szCs w:val="20"/>
        </w:rPr>
        <w:t>1</w:t>
      </w:r>
      <w:r w:rsidR="00064130">
        <w:rPr>
          <w:rFonts w:ascii="Arial" w:hAnsi="Arial" w:cs="Arial"/>
          <w:sz w:val="20"/>
          <w:szCs w:val="20"/>
        </w:rPr>
        <w:t>1</w:t>
      </w:r>
      <w:r w:rsidR="00A5501B" w:rsidRPr="00A5501B">
        <w:rPr>
          <w:rFonts w:ascii="Arial" w:hAnsi="Arial" w:cs="Arial"/>
          <w:sz w:val="20"/>
          <w:szCs w:val="20"/>
        </w:rPr>
        <w:t>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5501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JORGE ABISSAMRA</w:t>
      </w:r>
    </w:p>
    <w:p w:rsidR="00AC1FE7" w:rsidRDefault="00AC1F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Prefeito</w:t>
      </w:r>
    </w:p>
    <w:p w:rsidR="008456DD" w:rsidRDefault="008456D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6DD" w:rsidRDefault="008456D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6DD" w:rsidRDefault="008456D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8456DD" w:rsidRDefault="008456D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 Fazenda</w:t>
      </w:r>
    </w:p>
    <w:p w:rsidR="008456DD" w:rsidRDefault="008456D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6DD" w:rsidRDefault="008456D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6DD" w:rsidRDefault="008456D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MIGUEL CALDERARO GIACOMINI</w:t>
      </w:r>
    </w:p>
    <w:p w:rsidR="008456DD" w:rsidRDefault="008456D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8456DD" w:rsidRDefault="008456D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6DD" w:rsidRDefault="008456D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6DD" w:rsidRDefault="008456D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FLÁVIO HENRIQUE MORAES</w:t>
      </w:r>
    </w:p>
    <w:p w:rsidR="008C1DFD" w:rsidRDefault="008456D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Assuntos Jurídicos</w:t>
      </w:r>
    </w:p>
    <w:p w:rsidR="008456DD" w:rsidRDefault="008456D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1DFD" w:rsidRDefault="008C1DF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1FE7" w:rsidRDefault="00994E04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AC1FE7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8C1DFD">
        <w:rPr>
          <w:rFonts w:ascii="Arial" w:hAnsi="Arial" w:cs="Arial"/>
          <w:sz w:val="20"/>
          <w:szCs w:val="20"/>
        </w:rPr>
        <w:t>–</w:t>
      </w:r>
      <w:r w:rsidR="00AC1FE7" w:rsidRPr="00970B46">
        <w:rPr>
          <w:rFonts w:ascii="Arial" w:hAnsi="Arial" w:cs="Arial"/>
          <w:sz w:val="20"/>
          <w:szCs w:val="20"/>
        </w:rPr>
        <w:t xml:space="preserve"> </w:t>
      </w:r>
      <w:r w:rsidR="008C1DFD">
        <w:rPr>
          <w:rFonts w:ascii="Arial" w:hAnsi="Arial" w:cs="Arial"/>
          <w:sz w:val="20"/>
          <w:szCs w:val="20"/>
        </w:rPr>
        <w:t>Divisão de expediente e Documentação</w:t>
      </w:r>
      <w:r w:rsidR="00AC1FE7" w:rsidRPr="00970B46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AC1FE7" w:rsidRPr="00970B46">
        <w:rPr>
          <w:rFonts w:ascii="Arial" w:hAnsi="Arial" w:cs="Arial"/>
          <w:sz w:val="20"/>
          <w:szCs w:val="20"/>
        </w:rPr>
        <w:t xml:space="preserve"> no Quadr</w:t>
      </w:r>
      <w:r w:rsidR="008C1DFD">
        <w:rPr>
          <w:rFonts w:ascii="Arial" w:hAnsi="Arial" w:cs="Arial"/>
          <w:sz w:val="20"/>
          <w:szCs w:val="20"/>
        </w:rPr>
        <w:t>o de Editais do Paço Municipal d</w:t>
      </w:r>
      <w:r w:rsidR="00AC1FE7" w:rsidRPr="00970B46">
        <w:rPr>
          <w:rFonts w:ascii="Arial" w:hAnsi="Arial" w:cs="Arial"/>
          <w:sz w:val="20"/>
          <w:szCs w:val="20"/>
        </w:rPr>
        <w:t>a mesma data.</w:t>
      </w: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A5501B" w:rsidRPr="00A5501B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C1FE7">
        <w:rPr>
          <w:rFonts w:ascii="Arial" w:hAnsi="Arial" w:cs="Arial"/>
          <w:sz w:val="20"/>
          <w:szCs w:val="20"/>
        </w:rPr>
        <w:t xml:space="preserve"> Municipal d</w:t>
      </w:r>
      <w:r w:rsidR="00AC1FE7" w:rsidRPr="00A5501B">
        <w:rPr>
          <w:rFonts w:ascii="Arial" w:hAnsi="Arial" w:cs="Arial"/>
          <w:sz w:val="20"/>
          <w:szCs w:val="20"/>
        </w:rPr>
        <w:t>e Administração</w:t>
      </w:r>
    </w:p>
    <w:p w:rsidR="00FF1DF7" w:rsidRDefault="00A5501B" w:rsidP="00FF1D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  <w:r w:rsidR="00FF1DF7" w:rsidRPr="00A5501B">
        <w:rPr>
          <w:rFonts w:ascii="Arial" w:hAnsi="Arial" w:cs="Arial"/>
          <w:sz w:val="20"/>
          <w:szCs w:val="20"/>
        </w:rPr>
        <w:t xml:space="preserve"> </w:t>
      </w:r>
    </w:p>
    <w:p w:rsidR="00FF1DF7" w:rsidRDefault="00FF1DF7" w:rsidP="00FF1D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F1DF7" w:rsidRPr="00104D08" w:rsidRDefault="00FF1DF7" w:rsidP="00FF1D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AED" w:rsidRDefault="001A6AED" w:rsidP="009243B3">
      <w:pPr>
        <w:spacing w:after="0" w:line="240" w:lineRule="auto"/>
      </w:pPr>
      <w:r>
        <w:separator/>
      </w:r>
    </w:p>
  </w:endnote>
  <w:endnote w:type="continuationSeparator" w:id="0">
    <w:p w:rsidR="001A6AED" w:rsidRDefault="001A6AE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AED" w:rsidRDefault="001A6AED" w:rsidP="009243B3">
      <w:pPr>
        <w:spacing w:after="0" w:line="240" w:lineRule="auto"/>
      </w:pPr>
      <w:r>
        <w:separator/>
      </w:r>
    </w:p>
  </w:footnote>
  <w:footnote w:type="continuationSeparator" w:id="0">
    <w:p w:rsidR="001A6AED" w:rsidRDefault="001A6AE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7D64A04"/>
    <w:multiLevelType w:val="hybridMultilevel"/>
    <w:tmpl w:val="B7AE1472"/>
    <w:lvl w:ilvl="0" w:tplc="1D6651E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410419"/>
    <w:multiLevelType w:val="hybridMultilevel"/>
    <w:tmpl w:val="42B8E18A"/>
    <w:lvl w:ilvl="0" w:tplc="538470D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28D4DEB"/>
    <w:multiLevelType w:val="hybridMultilevel"/>
    <w:tmpl w:val="DB02946A"/>
    <w:lvl w:ilvl="0" w:tplc="F814DF5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937186F"/>
    <w:multiLevelType w:val="hybridMultilevel"/>
    <w:tmpl w:val="194008D6"/>
    <w:lvl w:ilvl="0" w:tplc="27CAD2B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9"/>
  </w:num>
  <w:num w:numId="10">
    <w:abstractNumId w:val="7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41101"/>
    <w:rsid w:val="00043BCA"/>
    <w:rsid w:val="00046C5E"/>
    <w:rsid w:val="00052965"/>
    <w:rsid w:val="00055FC3"/>
    <w:rsid w:val="00064130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2547D"/>
    <w:rsid w:val="0012556D"/>
    <w:rsid w:val="00127124"/>
    <w:rsid w:val="00156B9F"/>
    <w:rsid w:val="001676F5"/>
    <w:rsid w:val="00167BA9"/>
    <w:rsid w:val="00171F30"/>
    <w:rsid w:val="0017627F"/>
    <w:rsid w:val="001777CF"/>
    <w:rsid w:val="00180017"/>
    <w:rsid w:val="00192AD2"/>
    <w:rsid w:val="001A1BC2"/>
    <w:rsid w:val="001A4A55"/>
    <w:rsid w:val="001A6AED"/>
    <w:rsid w:val="001B3140"/>
    <w:rsid w:val="001B3BD4"/>
    <w:rsid w:val="001B7C58"/>
    <w:rsid w:val="001C3277"/>
    <w:rsid w:val="001D2561"/>
    <w:rsid w:val="001D43C8"/>
    <w:rsid w:val="001E6101"/>
    <w:rsid w:val="001F18F1"/>
    <w:rsid w:val="001F5A6B"/>
    <w:rsid w:val="002012D7"/>
    <w:rsid w:val="002023FA"/>
    <w:rsid w:val="00203B0F"/>
    <w:rsid w:val="00210920"/>
    <w:rsid w:val="00210E53"/>
    <w:rsid w:val="00222685"/>
    <w:rsid w:val="00225D26"/>
    <w:rsid w:val="002321EB"/>
    <w:rsid w:val="002351C3"/>
    <w:rsid w:val="002419A5"/>
    <w:rsid w:val="00244313"/>
    <w:rsid w:val="00261409"/>
    <w:rsid w:val="002822BE"/>
    <w:rsid w:val="002829A1"/>
    <w:rsid w:val="0028677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2B98"/>
    <w:rsid w:val="002D573B"/>
    <w:rsid w:val="002F02EC"/>
    <w:rsid w:val="002F4336"/>
    <w:rsid w:val="0030464B"/>
    <w:rsid w:val="00310EFA"/>
    <w:rsid w:val="00311002"/>
    <w:rsid w:val="00311C4B"/>
    <w:rsid w:val="003156DD"/>
    <w:rsid w:val="003228FD"/>
    <w:rsid w:val="0035016C"/>
    <w:rsid w:val="00365F3E"/>
    <w:rsid w:val="00381718"/>
    <w:rsid w:val="00386AF8"/>
    <w:rsid w:val="003A2325"/>
    <w:rsid w:val="003A4918"/>
    <w:rsid w:val="003B38F3"/>
    <w:rsid w:val="003C0805"/>
    <w:rsid w:val="003D55A4"/>
    <w:rsid w:val="003D7FCC"/>
    <w:rsid w:val="003E64D8"/>
    <w:rsid w:val="003F0F0E"/>
    <w:rsid w:val="003F1286"/>
    <w:rsid w:val="003F13C3"/>
    <w:rsid w:val="003F4DB4"/>
    <w:rsid w:val="004049B8"/>
    <w:rsid w:val="00405D95"/>
    <w:rsid w:val="00435B45"/>
    <w:rsid w:val="0046161D"/>
    <w:rsid w:val="00473705"/>
    <w:rsid w:val="00475BC6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520A"/>
    <w:rsid w:val="005523F2"/>
    <w:rsid w:val="00566B36"/>
    <w:rsid w:val="005672CB"/>
    <w:rsid w:val="00573611"/>
    <w:rsid w:val="00583289"/>
    <w:rsid w:val="00586D60"/>
    <w:rsid w:val="00597804"/>
    <w:rsid w:val="005A09C1"/>
    <w:rsid w:val="005A1528"/>
    <w:rsid w:val="005A317C"/>
    <w:rsid w:val="005B1296"/>
    <w:rsid w:val="005B3F4C"/>
    <w:rsid w:val="005B4E07"/>
    <w:rsid w:val="005C1B98"/>
    <w:rsid w:val="005C7FC7"/>
    <w:rsid w:val="005D1B8F"/>
    <w:rsid w:val="005D762E"/>
    <w:rsid w:val="005E476B"/>
    <w:rsid w:val="005F3A88"/>
    <w:rsid w:val="0062251A"/>
    <w:rsid w:val="00631585"/>
    <w:rsid w:val="0064506A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04C89"/>
    <w:rsid w:val="00706A3F"/>
    <w:rsid w:val="007167F9"/>
    <w:rsid w:val="00727B92"/>
    <w:rsid w:val="00733CF2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A6E23"/>
    <w:rsid w:val="007B0337"/>
    <w:rsid w:val="007B0B16"/>
    <w:rsid w:val="007B54FD"/>
    <w:rsid w:val="007C13DF"/>
    <w:rsid w:val="007D425F"/>
    <w:rsid w:val="007D550C"/>
    <w:rsid w:val="007E070B"/>
    <w:rsid w:val="007E5ECA"/>
    <w:rsid w:val="007E780B"/>
    <w:rsid w:val="007E7FF7"/>
    <w:rsid w:val="0081386B"/>
    <w:rsid w:val="00815017"/>
    <w:rsid w:val="00817E99"/>
    <w:rsid w:val="0082154A"/>
    <w:rsid w:val="00826443"/>
    <w:rsid w:val="00826465"/>
    <w:rsid w:val="00830FB1"/>
    <w:rsid w:val="0083796D"/>
    <w:rsid w:val="008456DD"/>
    <w:rsid w:val="00846DC3"/>
    <w:rsid w:val="00850612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13F6"/>
    <w:rsid w:val="00902EA7"/>
    <w:rsid w:val="00903B34"/>
    <w:rsid w:val="0091592F"/>
    <w:rsid w:val="009165D5"/>
    <w:rsid w:val="009172D0"/>
    <w:rsid w:val="009243B3"/>
    <w:rsid w:val="00931B46"/>
    <w:rsid w:val="009513B6"/>
    <w:rsid w:val="00961104"/>
    <w:rsid w:val="00964294"/>
    <w:rsid w:val="00966FC8"/>
    <w:rsid w:val="0097276A"/>
    <w:rsid w:val="00973752"/>
    <w:rsid w:val="009823E4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5378"/>
    <w:rsid w:val="009C685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1095"/>
    <w:rsid w:val="00A93F2E"/>
    <w:rsid w:val="00AA0F48"/>
    <w:rsid w:val="00AA5036"/>
    <w:rsid w:val="00AB1088"/>
    <w:rsid w:val="00AB3AD5"/>
    <w:rsid w:val="00AC1FE7"/>
    <w:rsid w:val="00AC4600"/>
    <w:rsid w:val="00AC6123"/>
    <w:rsid w:val="00AD0587"/>
    <w:rsid w:val="00AD1673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0CC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45290"/>
    <w:rsid w:val="00C5222A"/>
    <w:rsid w:val="00C57001"/>
    <w:rsid w:val="00C63653"/>
    <w:rsid w:val="00C6453D"/>
    <w:rsid w:val="00C82F89"/>
    <w:rsid w:val="00C911B2"/>
    <w:rsid w:val="00C95624"/>
    <w:rsid w:val="00CA2786"/>
    <w:rsid w:val="00CA2FA0"/>
    <w:rsid w:val="00CA3B92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04A6"/>
    <w:rsid w:val="00CF6EE2"/>
    <w:rsid w:val="00CF712B"/>
    <w:rsid w:val="00D03495"/>
    <w:rsid w:val="00D0525B"/>
    <w:rsid w:val="00D20F01"/>
    <w:rsid w:val="00D22B4B"/>
    <w:rsid w:val="00D330AB"/>
    <w:rsid w:val="00D44CEE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DF6F9B"/>
    <w:rsid w:val="00E03E00"/>
    <w:rsid w:val="00E07F92"/>
    <w:rsid w:val="00E13254"/>
    <w:rsid w:val="00E14834"/>
    <w:rsid w:val="00E23C8F"/>
    <w:rsid w:val="00E25E08"/>
    <w:rsid w:val="00E36FFA"/>
    <w:rsid w:val="00E41EC5"/>
    <w:rsid w:val="00E45F16"/>
    <w:rsid w:val="00E55B53"/>
    <w:rsid w:val="00E60260"/>
    <w:rsid w:val="00E7247F"/>
    <w:rsid w:val="00E81269"/>
    <w:rsid w:val="00EA43EE"/>
    <w:rsid w:val="00EC2A7A"/>
    <w:rsid w:val="00EC3D66"/>
    <w:rsid w:val="00EC5676"/>
    <w:rsid w:val="00EC5C60"/>
    <w:rsid w:val="00EC6E09"/>
    <w:rsid w:val="00ED3646"/>
    <w:rsid w:val="00ED55E7"/>
    <w:rsid w:val="00ED6E30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3794"/>
    <w:rsid w:val="00F175C5"/>
    <w:rsid w:val="00F276B2"/>
    <w:rsid w:val="00F303FD"/>
    <w:rsid w:val="00F34ED9"/>
    <w:rsid w:val="00F362B3"/>
    <w:rsid w:val="00F409DF"/>
    <w:rsid w:val="00F41D7F"/>
    <w:rsid w:val="00F4474F"/>
    <w:rsid w:val="00F6487F"/>
    <w:rsid w:val="00F64B47"/>
    <w:rsid w:val="00F64ED2"/>
    <w:rsid w:val="00F65AF5"/>
    <w:rsid w:val="00F67091"/>
    <w:rsid w:val="00F676D3"/>
    <w:rsid w:val="00F86179"/>
    <w:rsid w:val="00F90E0B"/>
    <w:rsid w:val="00F9339F"/>
    <w:rsid w:val="00FB40DC"/>
    <w:rsid w:val="00FB4FFA"/>
    <w:rsid w:val="00FC2C0A"/>
    <w:rsid w:val="00FC4D8E"/>
    <w:rsid w:val="00FD3FEB"/>
    <w:rsid w:val="00FF0D60"/>
    <w:rsid w:val="00FF1DF7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C25AEC0-0BFB-4366-A284-BA34B600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2019-06-03T01:43:00Z</dcterms:created>
  <dcterms:modified xsi:type="dcterms:W3CDTF">2019-06-26T17:55:00Z</dcterms:modified>
</cp:coreProperties>
</file>