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Default="00F11B4E" w:rsidP="001B25D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CC68DC">
        <w:rPr>
          <w:rFonts w:ascii="Arial" w:hAnsi="Arial" w:cs="Arial"/>
          <w:b/>
          <w:sz w:val="20"/>
          <w:szCs w:val="20"/>
        </w:rPr>
        <w:t>9</w:t>
      </w:r>
      <w:r w:rsidR="002C083B">
        <w:rPr>
          <w:rFonts w:ascii="Arial" w:hAnsi="Arial" w:cs="Arial"/>
          <w:b/>
          <w:sz w:val="20"/>
          <w:szCs w:val="20"/>
        </w:rPr>
        <w:t>6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2C083B">
        <w:rPr>
          <w:rFonts w:ascii="Arial" w:hAnsi="Arial" w:cs="Arial"/>
          <w:b/>
          <w:sz w:val="20"/>
          <w:szCs w:val="20"/>
        </w:rPr>
        <w:t>18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A918E5">
        <w:rPr>
          <w:rFonts w:ascii="Arial" w:hAnsi="Arial" w:cs="Arial"/>
          <w:b/>
          <w:sz w:val="20"/>
          <w:szCs w:val="20"/>
        </w:rPr>
        <w:t>DEZEMBRO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BD4CCA">
        <w:rPr>
          <w:rFonts w:ascii="Arial" w:hAnsi="Arial" w:cs="Arial"/>
          <w:b/>
          <w:sz w:val="20"/>
          <w:szCs w:val="20"/>
        </w:rPr>
        <w:t>4</w:t>
      </w:r>
    </w:p>
    <w:p w:rsidR="001B25DE" w:rsidRPr="00F11B4E" w:rsidRDefault="001B25DE" w:rsidP="001B25D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A60AF" w:rsidRPr="00F11B4E" w:rsidRDefault="00A918E5" w:rsidP="001B25D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C083B">
        <w:rPr>
          <w:rFonts w:ascii="Arial" w:hAnsi="Arial" w:cs="Arial"/>
          <w:sz w:val="20"/>
          <w:szCs w:val="20"/>
        </w:rPr>
        <w:t>a instituição da GRATIFICAÇÃO ESPECIAL POR DESEMPENHO DE ATIVIDADE DE SERVIÇOS DE TRÂNSITO e dá outras providências correlatas</w:t>
      </w:r>
      <w:r w:rsidR="005F00D1">
        <w:rPr>
          <w:rFonts w:ascii="Arial" w:hAnsi="Arial" w:cs="Arial"/>
          <w:sz w:val="20"/>
          <w:szCs w:val="20"/>
        </w:rPr>
        <w:t>.</w:t>
      </w:r>
    </w:p>
    <w:p w:rsidR="001B25DE" w:rsidRDefault="001B25DE" w:rsidP="001B25D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A60AF" w:rsidRPr="00F11B4E" w:rsidRDefault="00F26D12" w:rsidP="001B25D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 xml:space="preserve">PREFEITO </w:t>
      </w:r>
      <w:r w:rsidR="00A918E5">
        <w:rPr>
          <w:rFonts w:ascii="Arial" w:hAnsi="Arial" w:cs="Arial"/>
          <w:b/>
          <w:sz w:val="20"/>
          <w:szCs w:val="20"/>
        </w:rPr>
        <w:t>DA CIDADE</w:t>
      </w:r>
      <w:r w:rsidR="009D2955">
        <w:rPr>
          <w:rFonts w:ascii="Arial" w:hAnsi="Arial" w:cs="Arial"/>
          <w:b/>
          <w:sz w:val="20"/>
          <w:szCs w:val="20"/>
        </w:rPr>
        <w:t xml:space="preserve"> DE FERRAZ DE </w:t>
      </w:r>
      <w:r w:rsidR="00BD4CCA">
        <w:rPr>
          <w:rFonts w:ascii="Arial" w:hAnsi="Arial" w:cs="Arial"/>
          <w:b/>
          <w:sz w:val="20"/>
          <w:szCs w:val="20"/>
        </w:rPr>
        <w:t>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</w:t>
      </w:r>
      <w:r w:rsidR="00A918E5">
        <w:rPr>
          <w:rFonts w:ascii="Arial" w:hAnsi="Arial" w:cs="Arial"/>
          <w:b/>
          <w:sz w:val="20"/>
          <w:szCs w:val="20"/>
        </w:rPr>
        <w:t>E SU</w:t>
      </w:r>
      <w:r w:rsidR="00037020">
        <w:rPr>
          <w:rFonts w:ascii="Arial" w:hAnsi="Arial" w:cs="Arial"/>
          <w:b/>
          <w:sz w:val="20"/>
          <w:szCs w:val="20"/>
        </w:rPr>
        <w:t xml:space="preserve">AS ATRIBUIÇOES </w:t>
      </w:r>
      <w:r w:rsidR="002C083B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1B25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1B25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DC434A" w:rsidRDefault="00DC434A" w:rsidP="001B25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25DE" w:rsidRDefault="001B25DE" w:rsidP="001B25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87B" w:rsidRDefault="009A60AF" w:rsidP="001B25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3B2632">
        <w:rPr>
          <w:rFonts w:ascii="Arial" w:hAnsi="Arial" w:cs="Arial"/>
          <w:sz w:val="20"/>
          <w:szCs w:val="20"/>
        </w:rPr>
        <w:t xml:space="preserve"> </w:t>
      </w:r>
      <w:r w:rsidR="00A918E5">
        <w:rPr>
          <w:rFonts w:ascii="Arial" w:hAnsi="Arial" w:cs="Arial"/>
          <w:sz w:val="20"/>
          <w:szCs w:val="20"/>
        </w:rPr>
        <w:t xml:space="preserve">Fica </w:t>
      </w:r>
      <w:r w:rsidR="0006109B">
        <w:rPr>
          <w:rFonts w:ascii="Arial" w:hAnsi="Arial" w:cs="Arial"/>
          <w:sz w:val="20"/>
          <w:szCs w:val="20"/>
        </w:rPr>
        <w:t>instituída no âmbito da secretaria Municipal de Transportes e Mobilidade Urbana do Município de Ferraz de Vasconcelos, a Gratificação Especial por Desempenho</w:t>
      </w:r>
      <w:r w:rsidR="001B25DE">
        <w:rPr>
          <w:rFonts w:ascii="Arial" w:hAnsi="Arial" w:cs="Arial"/>
          <w:sz w:val="20"/>
          <w:szCs w:val="20"/>
        </w:rPr>
        <w:t xml:space="preserve"> de Atividade de Serviços de TRÂ</w:t>
      </w:r>
      <w:r w:rsidR="0006109B">
        <w:rPr>
          <w:rFonts w:ascii="Arial" w:hAnsi="Arial" w:cs="Arial"/>
          <w:sz w:val="20"/>
          <w:szCs w:val="20"/>
        </w:rPr>
        <w:t>NSITO</w:t>
      </w:r>
      <w:r w:rsidR="00A918E5">
        <w:rPr>
          <w:rFonts w:ascii="Arial" w:hAnsi="Arial" w:cs="Arial"/>
          <w:sz w:val="20"/>
          <w:szCs w:val="20"/>
        </w:rPr>
        <w:t>.</w:t>
      </w:r>
      <w:r w:rsidR="0049687B">
        <w:rPr>
          <w:rFonts w:ascii="Arial" w:hAnsi="Arial" w:cs="Arial"/>
          <w:sz w:val="20"/>
          <w:szCs w:val="20"/>
        </w:rPr>
        <w:t xml:space="preserve"> </w:t>
      </w:r>
    </w:p>
    <w:p w:rsidR="0049687B" w:rsidRDefault="0049687B" w:rsidP="001B25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109B" w:rsidRDefault="003E6682" w:rsidP="001B25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68D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6109B">
        <w:rPr>
          <w:rFonts w:ascii="Arial" w:hAnsi="Arial" w:cs="Arial"/>
          <w:sz w:val="20"/>
          <w:szCs w:val="20"/>
        </w:rPr>
        <w:t>A Gratificação Especial por Desempenho de Atividade de Serviços de Transito, tem como finalidade atribuir compensação remuneratória ao servidor designado para o desempenho de funções efetiva de trabalho, a fim de atender a conveniência da administração e que se encontrem no exercício efetivo da função em trabalho de campo.</w:t>
      </w:r>
    </w:p>
    <w:p w:rsidR="0006109B" w:rsidRDefault="0006109B" w:rsidP="001B25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109B" w:rsidRDefault="0006109B" w:rsidP="001B25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3C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valor da Gratificação Especial por Desempenho de Atividade de Serviços de Transito instituída por esta lei complementar corresponde à importância resultante da aplicação do percentual de 52% (cinquenta e dois por cento) sobre a remuneração mensal do servidor.</w:t>
      </w:r>
    </w:p>
    <w:p w:rsidR="0006109B" w:rsidRDefault="0006109B" w:rsidP="001B25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109B" w:rsidRDefault="0006109B" w:rsidP="001B25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3C10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643C10">
        <w:rPr>
          <w:rFonts w:ascii="Arial" w:hAnsi="Arial" w:cs="Arial"/>
          <w:sz w:val="20"/>
          <w:szCs w:val="20"/>
        </w:rPr>
        <w:t>O pagamento da gratificação é incompatível com a percepção de outras vantagens de mesma natureza, especialmente dos adicionais por serviço extraordinário.</w:t>
      </w:r>
    </w:p>
    <w:p w:rsidR="0006109B" w:rsidRDefault="0006109B" w:rsidP="001B25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3C10" w:rsidRDefault="00643C10" w:rsidP="001B25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3C10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Gratificação Especial por Desempenho de Atividade de Serviços de Transito não se incorporará aos vencimentos e salários para nenhum efeito, bem como não será considerada para fins de cálculo de quaisquer vantagens pecuniárias de caráter pessoal, exceto no computo do abono salarial, férias e licença-prêmio em pecúnia.</w:t>
      </w:r>
    </w:p>
    <w:p w:rsidR="00643C10" w:rsidRDefault="00643C10" w:rsidP="001B25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0EAC" w:rsidRDefault="00643C10" w:rsidP="001B25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0EAC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 servidor não perderá o direito à Gratificação Especial por Desempenho de Atividade de Serviços de Transito quando se afastar em virtude de </w:t>
      </w:r>
      <w:r w:rsidR="00600EAC">
        <w:rPr>
          <w:rFonts w:ascii="Arial" w:hAnsi="Arial" w:cs="Arial"/>
          <w:sz w:val="20"/>
          <w:szCs w:val="20"/>
        </w:rPr>
        <w:t>licença-prêmio</w:t>
      </w:r>
      <w:r>
        <w:rPr>
          <w:rFonts w:ascii="Arial" w:hAnsi="Arial" w:cs="Arial"/>
          <w:sz w:val="20"/>
          <w:szCs w:val="20"/>
        </w:rPr>
        <w:t xml:space="preserve"> e pecúnia, gala, nojo, júri, doação de sangue, faltas abonadas, faltas médicas, licença acidente de trabalho, licença saúde, licença paternidade, licença adoção, missão de interesse da administração pública, participação em congressos e cursos, serviços obrigatórios</w:t>
      </w:r>
      <w:r w:rsidR="00600EAC">
        <w:rPr>
          <w:rFonts w:ascii="Arial" w:hAnsi="Arial" w:cs="Arial"/>
          <w:sz w:val="20"/>
          <w:szCs w:val="20"/>
        </w:rPr>
        <w:t xml:space="preserve"> e outros afastamentos previstos em lei.</w:t>
      </w:r>
    </w:p>
    <w:p w:rsidR="00600EAC" w:rsidRDefault="00600EAC" w:rsidP="001B25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0EAC" w:rsidRDefault="00600EAC" w:rsidP="001B25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0EAC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Sobre o valor da Gratificação Especial por Desempenho de Atividade de Serviços de Transito incidirão os descontos previdenciários e de assistência médica devidos.</w:t>
      </w:r>
    </w:p>
    <w:p w:rsidR="00600EAC" w:rsidRDefault="00600EAC" w:rsidP="001B25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0EAC" w:rsidRDefault="00600EAC" w:rsidP="001B25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0EAC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 concessão da gratificação de que trata esta lei Complementar, será por ato do Prefeito Municipal ou por outra autoridade municipal pelo mesmo designada.</w:t>
      </w:r>
    </w:p>
    <w:p w:rsidR="00600EAC" w:rsidRDefault="00600EAC" w:rsidP="001B25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0EAC" w:rsidRDefault="00600EAC" w:rsidP="001B25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0EAC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Os recursos para o cumprimento da presente Lei Complementar correrão por conta do orçamento vigente.</w:t>
      </w:r>
    </w:p>
    <w:p w:rsidR="00600EAC" w:rsidRDefault="00600EAC" w:rsidP="001B25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0EAC" w:rsidRDefault="00600EAC" w:rsidP="001B25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0EAC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</w:t>
      </w:r>
      <w:r w:rsidR="001E28F5">
        <w:rPr>
          <w:rFonts w:ascii="Arial" w:hAnsi="Arial" w:cs="Arial"/>
          <w:sz w:val="20"/>
          <w:szCs w:val="20"/>
        </w:rPr>
        <w:t>Esta L</w:t>
      </w:r>
      <w:r w:rsidR="003977F5">
        <w:rPr>
          <w:rFonts w:ascii="Arial" w:hAnsi="Arial" w:cs="Arial"/>
          <w:sz w:val="20"/>
          <w:szCs w:val="20"/>
        </w:rPr>
        <w:t xml:space="preserve">ei </w:t>
      </w:r>
      <w:r w:rsidR="009E3751">
        <w:rPr>
          <w:rFonts w:ascii="Arial" w:hAnsi="Arial" w:cs="Arial"/>
          <w:sz w:val="20"/>
          <w:szCs w:val="20"/>
        </w:rPr>
        <w:t xml:space="preserve">Complementar </w:t>
      </w:r>
      <w:r w:rsidR="003977F5">
        <w:rPr>
          <w:rFonts w:ascii="Arial" w:hAnsi="Arial" w:cs="Arial"/>
          <w:sz w:val="20"/>
          <w:szCs w:val="20"/>
        </w:rPr>
        <w:t>entra</w:t>
      </w:r>
      <w:r w:rsidR="00D54680">
        <w:rPr>
          <w:rFonts w:ascii="Arial" w:hAnsi="Arial" w:cs="Arial"/>
          <w:sz w:val="20"/>
          <w:szCs w:val="20"/>
        </w:rPr>
        <w:t>rá</w:t>
      </w:r>
      <w:r w:rsidR="006E24C1" w:rsidRPr="006E24C1">
        <w:rPr>
          <w:rFonts w:ascii="Arial" w:hAnsi="Arial" w:cs="Arial"/>
          <w:sz w:val="20"/>
          <w:szCs w:val="20"/>
        </w:rPr>
        <w:t xml:space="preserve"> em </w:t>
      </w:r>
      <w:r w:rsidR="002D1AD7">
        <w:rPr>
          <w:rFonts w:ascii="Arial" w:hAnsi="Arial" w:cs="Arial"/>
          <w:sz w:val="20"/>
          <w:szCs w:val="20"/>
        </w:rPr>
        <w:t>vigor na data de sua publicação</w:t>
      </w:r>
      <w:r>
        <w:rPr>
          <w:rFonts w:ascii="Arial" w:hAnsi="Arial" w:cs="Arial"/>
          <w:sz w:val="20"/>
          <w:szCs w:val="20"/>
        </w:rPr>
        <w:t>.</w:t>
      </w:r>
    </w:p>
    <w:p w:rsidR="00600EAC" w:rsidRDefault="00600EAC" w:rsidP="001B25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00EAC" w:rsidP="001B25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0EAC">
        <w:rPr>
          <w:rFonts w:ascii="Arial" w:hAnsi="Arial" w:cs="Arial"/>
          <w:b/>
          <w:sz w:val="20"/>
          <w:szCs w:val="20"/>
        </w:rPr>
        <w:t>Art. 9º</w:t>
      </w:r>
      <w:r w:rsidR="00E843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="00D54680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D54680">
        <w:rPr>
          <w:rFonts w:ascii="Arial" w:hAnsi="Arial" w:cs="Arial"/>
          <w:sz w:val="20"/>
          <w:szCs w:val="20"/>
        </w:rPr>
        <w:t xml:space="preserve"> as disposições em contrário</w:t>
      </w:r>
      <w:r w:rsidR="006E24C1" w:rsidRPr="006E24C1">
        <w:rPr>
          <w:rFonts w:ascii="Arial" w:hAnsi="Arial" w:cs="Arial"/>
          <w:sz w:val="20"/>
          <w:szCs w:val="20"/>
        </w:rPr>
        <w:t>.</w:t>
      </w:r>
    </w:p>
    <w:p w:rsidR="00281AEB" w:rsidRDefault="00281AEB" w:rsidP="001B25DE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1AEB" w:rsidRDefault="00281AEB" w:rsidP="001B25DE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1B25DE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Palácio da </w:t>
      </w:r>
      <w:r w:rsidR="00281AEB">
        <w:rPr>
          <w:rFonts w:ascii="Arial" w:hAnsi="Arial" w:cs="Arial"/>
          <w:sz w:val="20"/>
          <w:szCs w:val="20"/>
        </w:rPr>
        <w:t xml:space="preserve">Uva Itália, </w:t>
      </w:r>
      <w:r w:rsidR="00600EAC">
        <w:rPr>
          <w:rFonts w:ascii="Arial" w:hAnsi="Arial" w:cs="Arial"/>
          <w:sz w:val="20"/>
          <w:szCs w:val="20"/>
        </w:rPr>
        <w:t>18</w:t>
      </w:r>
      <w:r w:rsidR="00281AEB">
        <w:rPr>
          <w:rFonts w:ascii="Arial" w:hAnsi="Arial" w:cs="Arial"/>
          <w:sz w:val="20"/>
          <w:szCs w:val="20"/>
        </w:rPr>
        <w:t xml:space="preserve"> de </w:t>
      </w:r>
      <w:r w:rsidR="00D54680">
        <w:rPr>
          <w:rFonts w:ascii="Arial" w:hAnsi="Arial" w:cs="Arial"/>
          <w:sz w:val="20"/>
          <w:szCs w:val="20"/>
        </w:rPr>
        <w:t>dezembro</w:t>
      </w:r>
      <w:r w:rsidR="00281AEB">
        <w:rPr>
          <w:rFonts w:ascii="Arial" w:hAnsi="Arial" w:cs="Arial"/>
          <w:sz w:val="20"/>
          <w:szCs w:val="20"/>
        </w:rPr>
        <w:t xml:space="preserve"> de 201</w:t>
      </w:r>
      <w:r w:rsidR="0097556E">
        <w:rPr>
          <w:rFonts w:ascii="Arial" w:hAnsi="Arial" w:cs="Arial"/>
          <w:sz w:val="20"/>
          <w:szCs w:val="20"/>
        </w:rPr>
        <w:t>4</w:t>
      </w:r>
      <w:r w:rsidR="00281AEB">
        <w:rPr>
          <w:rFonts w:ascii="Arial" w:hAnsi="Arial" w:cs="Arial"/>
          <w:sz w:val="20"/>
          <w:szCs w:val="20"/>
        </w:rPr>
        <w:t>.</w:t>
      </w:r>
    </w:p>
    <w:p w:rsidR="00F26D12" w:rsidRDefault="00F26D12" w:rsidP="001B25DE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1B25DE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AC1FE7" w:rsidRDefault="0097556E" w:rsidP="001B25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97556E" w:rsidRDefault="0097556E" w:rsidP="001B25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565D70" w:rsidRDefault="00565D70" w:rsidP="001B25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81AEB" w:rsidRDefault="00281AEB" w:rsidP="001B25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281AEB" w:rsidP="001B25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97556E" w:rsidP="001B25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281AEB" w:rsidRDefault="003977F5" w:rsidP="001B25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281AEB">
        <w:rPr>
          <w:rFonts w:ascii="Arial" w:hAnsi="Arial" w:cs="Arial"/>
          <w:sz w:val="20"/>
          <w:szCs w:val="20"/>
        </w:rPr>
        <w:t xml:space="preserve"> Municipal de </w:t>
      </w:r>
      <w:r w:rsidR="0097556E">
        <w:rPr>
          <w:rFonts w:ascii="Arial" w:hAnsi="Arial" w:cs="Arial"/>
          <w:sz w:val="20"/>
          <w:szCs w:val="20"/>
        </w:rPr>
        <w:t>Governo</w:t>
      </w:r>
    </w:p>
    <w:p w:rsidR="00D54680" w:rsidRDefault="00D54680" w:rsidP="001B2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680" w:rsidRDefault="00D54680" w:rsidP="001B2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5D70" w:rsidRDefault="003E6682" w:rsidP="001B25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65D70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565D70">
        <w:rPr>
          <w:rFonts w:ascii="Arial" w:hAnsi="Arial" w:cs="Arial"/>
          <w:sz w:val="20"/>
          <w:szCs w:val="20"/>
        </w:rPr>
        <w:t>–</w:t>
      </w:r>
      <w:r w:rsidR="00565D70" w:rsidRPr="00970B46">
        <w:rPr>
          <w:rFonts w:ascii="Arial" w:hAnsi="Arial" w:cs="Arial"/>
          <w:sz w:val="20"/>
          <w:szCs w:val="20"/>
        </w:rPr>
        <w:t xml:space="preserve"> </w:t>
      </w:r>
      <w:r w:rsidR="0097556E">
        <w:rPr>
          <w:rFonts w:ascii="Arial" w:hAnsi="Arial" w:cs="Arial"/>
          <w:sz w:val="20"/>
          <w:szCs w:val="20"/>
        </w:rPr>
        <w:t>Divisão de E</w:t>
      </w:r>
      <w:r w:rsidR="00565D70">
        <w:rPr>
          <w:rFonts w:ascii="Arial" w:hAnsi="Arial" w:cs="Arial"/>
          <w:sz w:val="20"/>
          <w:szCs w:val="20"/>
        </w:rPr>
        <w:t>xpediente e Documentação</w:t>
      </w:r>
      <w:r w:rsidR="00565D70" w:rsidRPr="00970B46">
        <w:rPr>
          <w:rFonts w:ascii="Arial" w:hAnsi="Arial" w:cs="Arial"/>
          <w:sz w:val="20"/>
          <w:szCs w:val="20"/>
        </w:rPr>
        <w:t xml:space="preserve"> e publicad</w:t>
      </w:r>
      <w:r w:rsidR="00D001A6">
        <w:rPr>
          <w:rFonts w:ascii="Arial" w:hAnsi="Arial" w:cs="Arial"/>
          <w:sz w:val="20"/>
          <w:szCs w:val="20"/>
        </w:rPr>
        <w:t>a</w:t>
      </w:r>
      <w:r w:rsidR="00565D70" w:rsidRPr="00970B46">
        <w:rPr>
          <w:rFonts w:ascii="Arial" w:hAnsi="Arial" w:cs="Arial"/>
          <w:sz w:val="20"/>
          <w:szCs w:val="20"/>
        </w:rPr>
        <w:t xml:space="preserve"> no Quadr</w:t>
      </w:r>
      <w:r w:rsidR="0097556E">
        <w:rPr>
          <w:rFonts w:ascii="Arial" w:hAnsi="Arial" w:cs="Arial"/>
          <w:sz w:val="20"/>
          <w:szCs w:val="20"/>
        </w:rPr>
        <w:t>o de Editais do Paço Municipal n</w:t>
      </w:r>
      <w:r w:rsidR="00565D70"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1B25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1B25DE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9E3751" w:rsidRDefault="009E3751" w:rsidP="001B25DE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E3751">
        <w:rPr>
          <w:rFonts w:ascii="Arial" w:hAnsi="Arial" w:cs="Arial"/>
          <w:sz w:val="20"/>
          <w:szCs w:val="20"/>
        </w:rPr>
        <w:t>ARNALDO ANTUNES DE SOUZA</w:t>
      </w:r>
    </w:p>
    <w:p w:rsidR="00565D70" w:rsidRDefault="00565D70" w:rsidP="001B25DE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 xml:space="preserve">e </w:t>
      </w:r>
      <w:r w:rsidR="009E3751">
        <w:rPr>
          <w:rFonts w:ascii="Arial" w:hAnsi="Arial" w:cs="Arial"/>
          <w:sz w:val="20"/>
          <w:szCs w:val="20"/>
        </w:rPr>
        <w:t>Administração</w:t>
      </w:r>
    </w:p>
    <w:p w:rsidR="00595235" w:rsidRDefault="00595235" w:rsidP="001B25DE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Default="00595235" w:rsidP="001B25DE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Pr="00104D08" w:rsidRDefault="00595235" w:rsidP="001B25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1B25DE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1B25DE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1B25DE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426" w:rsidRDefault="00414426" w:rsidP="009243B3">
      <w:pPr>
        <w:spacing w:after="0" w:line="240" w:lineRule="auto"/>
      </w:pPr>
      <w:r>
        <w:separator/>
      </w:r>
    </w:p>
  </w:endnote>
  <w:endnote w:type="continuationSeparator" w:id="0">
    <w:p w:rsidR="00414426" w:rsidRDefault="0041442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426" w:rsidRDefault="00414426" w:rsidP="009243B3">
      <w:pPr>
        <w:spacing w:after="0" w:line="240" w:lineRule="auto"/>
      </w:pPr>
      <w:r>
        <w:separator/>
      </w:r>
    </w:p>
  </w:footnote>
  <w:footnote w:type="continuationSeparator" w:id="0">
    <w:p w:rsidR="00414426" w:rsidRDefault="0041442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6109B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0F580B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25DE"/>
    <w:rsid w:val="001B3140"/>
    <w:rsid w:val="001B3BD4"/>
    <w:rsid w:val="001B7C58"/>
    <w:rsid w:val="001C3277"/>
    <w:rsid w:val="001D2561"/>
    <w:rsid w:val="001D43C8"/>
    <w:rsid w:val="001E0AE6"/>
    <w:rsid w:val="001E28F5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22BE"/>
    <w:rsid w:val="002829A1"/>
    <w:rsid w:val="00293F09"/>
    <w:rsid w:val="0029461F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32B84"/>
    <w:rsid w:val="00336657"/>
    <w:rsid w:val="00345867"/>
    <w:rsid w:val="003474C7"/>
    <w:rsid w:val="0035016C"/>
    <w:rsid w:val="00365F3E"/>
    <w:rsid w:val="00381718"/>
    <w:rsid w:val="00386AF8"/>
    <w:rsid w:val="003977F5"/>
    <w:rsid w:val="003A035E"/>
    <w:rsid w:val="003A2325"/>
    <w:rsid w:val="003A4918"/>
    <w:rsid w:val="003B2632"/>
    <w:rsid w:val="003C0805"/>
    <w:rsid w:val="003D55A4"/>
    <w:rsid w:val="003D7FCC"/>
    <w:rsid w:val="003E64D8"/>
    <w:rsid w:val="003E668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14426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3611"/>
    <w:rsid w:val="00583289"/>
    <w:rsid w:val="0058693C"/>
    <w:rsid w:val="00586D60"/>
    <w:rsid w:val="00595235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00EAC"/>
    <w:rsid w:val="0062251A"/>
    <w:rsid w:val="00631585"/>
    <w:rsid w:val="00643C10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E24C1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D66F8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3FFA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71B98"/>
    <w:rsid w:val="00A7233A"/>
    <w:rsid w:val="00A90EE6"/>
    <w:rsid w:val="00A91095"/>
    <w:rsid w:val="00A918E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4ED1"/>
    <w:rsid w:val="00B4652C"/>
    <w:rsid w:val="00B4659E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45AC8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01A6"/>
    <w:rsid w:val="00D03495"/>
    <w:rsid w:val="00D0525B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5118"/>
    <w:rsid w:val="00D91761"/>
    <w:rsid w:val="00DA1FB8"/>
    <w:rsid w:val="00DA5393"/>
    <w:rsid w:val="00DA75D1"/>
    <w:rsid w:val="00DA7D32"/>
    <w:rsid w:val="00DC434A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A43EE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6D12"/>
    <w:rsid w:val="00F276B2"/>
    <w:rsid w:val="00F303FD"/>
    <w:rsid w:val="00F34ED9"/>
    <w:rsid w:val="00F362B3"/>
    <w:rsid w:val="00F409DF"/>
    <w:rsid w:val="00F41D7F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52C448"/>
  <w15:docId w15:val="{6CE44E98-AC7D-4FCE-9685-355D952E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2019-06-15T02:30:00Z</dcterms:created>
  <dcterms:modified xsi:type="dcterms:W3CDTF">2019-06-28T13:00:00Z</dcterms:modified>
</cp:coreProperties>
</file>