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Pr="00F11B4E" w:rsidRDefault="00F11B4E" w:rsidP="00F11B4E">
      <w:pPr>
        <w:jc w:val="center"/>
        <w:rPr>
          <w:rFonts w:ascii="Arial" w:hAnsi="Arial" w:cs="Arial"/>
          <w:b/>
          <w:sz w:val="20"/>
          <w:szCs w:val="20"/>
        </w:rPr>
      </w:pPr>
      <w:r w:rsidRPr="00F11B4E">
        <w:rPr>
          <w:rFonts w:ascii="Arial" w:hAnsi="Arial" w:cs="Arial"/>
          <w:b/>
          <w:sz w:val="20"/>
          <w:szCs w:val="20"/>
        </w:rPr>
        <w:t xml:space="preserve">LEI COMPLEMENTAR N° </w:t>
      </w:r>
      <w:r w:rsidR="000653E1">
        <w:rPr>
          <w:rFonts w:ascii="Arial" w:hAnsi="Arial" w:cs="Arial"/>
          <w:b/>
          <w:sz w:val="20"/>
          <w:szCs w:val="20"/>
        </w:rPr>
        <w:t>3</w:t>
      </w:r>
      <w:r w:rsidR="00FE7EDD">
        <w:rPr>
          <w:rFonts w:ascii="Arial" w:hAnsi="Arial" w:cs="Arial"/>
          <w:b/>
          <w:sz w:val="20"/>
          <w:szCs w:val="20"/>
        </w:rPr>
        <w:t>21</w:t>
      </w:r>
      <w:r w:rsidRPr="00F11B4E">
        <w:rPr>
          <w:rFonts w:ascii="Arial" w:hAnsi="Arial" w:cs="Arial"/>
          <w:b/>
          <w:sz w:val="20"/>
          <w:szCs w:val="20"/>
        </w:rPr>
        <w:t xml:space="preserve">, DE </w:t>
      </w:r>
      <w:r w:rsidR="00FE7EDD">
        <w:rPr>
          <w:rFonts w:ascii="Arial" w:hAnsi="Arial" w:cs="Arial"/>
          <w:b/>
          <w:sz w:val="20"/>
          <w:szCs w:val="20"/>
        </w:rPr>
        <w:t>7</w:t>
      </w:r>
      <w:r w:rsidRPr="00F11B4E">
        <w:rPr>
          <w:rFonts w:ascii="Arial" w:hAnsi="Arial" w:cs="Arial"/>
          <w:b/>
          <w:sz w:val="20"/>
          <w:szCs w:val="20"/>
        </w:rPr>
        <w:t xml:space="preserve"> DE </w:t>
      </w:r>
      <w:r w:rsidR="000653E1">
        <w:rPr>
          <w:rFonts w:ascii="Arial" w:hAnsi="Arial" w:cs="Arial"/>
          <w:b/>
          <w:sz w:val="20"/>
          <w:szCs w:val="20"/>
        </w:rPr>
        <w:t>NOVEMBRO</w:t>
      </w:r>
      <w:r w:rsidRPr="00F11B4E">
        <w:rPr>
          <w:rFonts w:ascii="Arial" w:hAnsi="Arial" w:cs="Arial"/>
          <w:b/>
          <w:sz w:val="20"/>
          <w:szCs w:val="20"/>
        </w:rPr>
        <w:t xml:space="preserve"> DE 20</w:t>
      </w:r>
      <w:r w:rsidR="00573611">
        <w:rPr>
          <w:rFonts w:ascii="Arial" w:hAnsi="Arial" w:cs="Arial"/>
          <w:b/>
          <w:sz w:val="20"/>
          <w:szCs w:val="20"/>
        </w:rPr>
        <w:t>1</w:t>
      </w:r>
      <w:r w:rsidR="00FE7EDD">
        <w:rPr>
          <w:rFonts w:ascii="Arial" w:hAnsi="Arial" w:cs="Arial"/>
          <w:b/>
          <w:sz w:val="20"/>
          <w:szCs w:val="20"/>
        </w:rPr>
        <w:t>7</w:t>
      </w:r>
    </w:p>
    <w:p w:rsidR="009A60AF" w:rsidRPr="00F11B4E" w:rsidRDefault="00FE7EDD" w:rsidP="005A6183">
      <w:pPr>
        <w:ind w:left="5103"/>
        <w:jc w:val="both"/>
        <w:rPr>
          <w:rFonts w:ascii="Arial" w:hAnsi="Arial" w:cs="Arial"/>
          <w:sz w:val="20"/>
          <w:szCs w:val="20"/>
        </w:rPr>
      </w:pPr>
      <w:r>
        <w:rPr>
          <w:rFonts w:ascii="Arial" w:hAnsi="Arial" w:cs="Arial"/>
          <w:sz w:val="20"/>
          <w:szCs w:val="20"/>
        </w:rPr>
        <w:t>Fica instituído o Programa de Incentivo à Regularização Fiscal no Município de Ferraz de Vasconcelos</w:t>
      </w:r>
      <w:r w:rsidR="005F00D1">
        <w:rPr>
          <w:rFonts w:ascii="Arial" w:hAnsi="Arial" w:cs="Arial"/>
          <w:sz w:val="20"/>
          <w:szCs w:val="20"/>
        </w:rPr>
        <w:t>.</w:t>
      </w:r>
    </w:p>
    <w:p w:rsidR="009A60AF" w:rsidRPr="00F11B4E" w:rsidRDefault="00F26D12" w:rsidP="00F11B4E">
      <w:pPr>
        <w:spacing w:after="0" w:line="240" w:lineRule="auto"/>
        <w:ind w:firstLine="4502"/>
        <w:jc w:val="both"/>
        <w:rPr>
          <w:rFonts w:ascii="Arial" w:hAnsi="Arial" w:cs="Arial"/>
          <w:b/>
          <w:sz w:val="20"/>
          <w:szCs w:val="20"/>
        </w:rPr>
      </w:pPr>
      <w:r w:rsidRPr="00F26D12">
        <w:rPr>
          <w:rFonts w:ascii="Arial" w:hAnsi="Arial" w:cs="Arial"/>
          <w:b/>
          <w:sz w:val="20"/>
          <w:szCs w:val="20"/>
        </w:rPr>
        <w:t xml:space="preserve">O </w:t>
      </w:r>
      <w:r w:rsidR="00037020">
        <w:rPr>
          <w:rFonts w:ascii="Arial" w:hAnsi="Arial" w:cs="Arial"/>
          <w:b/>
          <w:sz w:val="20"/>
          <w:szCs w:val="20"/>
        </w:rPr>
        <w:t xml:space="preserve">PREFEITO </w:t>
      </w:r>
      <w:r w:rsidR="00EA10FF">
        <w:rPr>
          <w:rFonts w:ascii="Arial" w:hAnsi="Arial" w:cs="Arial"/>
          <w:b/>
          <w:sz w:val="20"/>
          <w:szCs w:val="20"/>
        </w:rPr>
        <w:t xml:space="preserve">DA CIDADE </w:t>
      </w:r>
      <w:r w:rsidR="009D2955">
        <w:rPr>
          <w:rFonts w:ascii="Arial" w:hAnsi="Arial" w:cs="Arial"/>
          <w:b/>
          <w:sz w:val="20"/>
          <w:szCs w:val="20"/>
        </w:rPr>
        <w:t xml:space="preserve">DE FERRAZ DE </w:t>
      </w:r>
      <w:r w:rsidR="00BD4CCA">
        <w:rPr>
          <w:rFonts w:ascii="Arial" w:hAnsi="Arial" w:cs="Arial"/>
          <w:b/>
          <w:sz w:val="20"/>
          <w:szCs w:val="20"/>
        </w:rPr>
        <w:t>VASCONCELOS,</w:t>
      </w:r>
      <w:r w:rsidR="009D2955">
        <w:rPr>
          <w:rFonts w:ascii="Arial" w:hAnsi="Arial" w:cs="Arial"/>
          <w:b/>
          <w:sz w:val="20"/>
          <w:szCs w:val="20"/>
        </w:rPr>
        <w:t xml:space="preserve"> NO</w:t>
      </w:r>
      <w:r w:rsidR="00037020">
        <w:rPr>
          <w:rFonts w:ascii="Arial" w:hAnsi="Arial" w:cs="Arial"/>
          <w:b/>
          <w:sz w:val="20"/>
          <w:szCs w:val="20"/>
        </w:rPr>
        <w:t xml:space="preserve"> USO DAS ATRIBUIÇOES </w:t>
      </w:r>
      <w:r w:rsidR="00FE7EDD">
        <w:rPr>
          <w:rFonts w:ascii="Arial" w:hAnsi="Arial" w:cs="Arial"/>
          <w:b/>
          <w:sz w:val="20"/>
          <w:szCs w:val="20"/>
        </w:rPr>
        <w:t>QUE LHE SÃO CONFERIDAS POR LEI</w:t>
      </w:r>
      <w:r w:rsidR="00EA10FF">
        <w:rPr>
          <w:rFonts w:ascii="Arial" w:hAnsi="Arial" w:cs="Arial"/>
          <w:b/>
          <w:sz w:val="20"/>
          <w:szCs w:val="20"/>
        </w:rPr>
        <w:t>;</w:t>
      </w:r>
    </w:p>
    <w:p w:rsidR="00F11B4E" w:rsidRPr="00F11B4E" w:rsidRDefault="00F11B4E" w:rsidP="00F11B4E">
      <w:pPr>
        <w:spacing w:after="0" w:line="240" w:lineRule="auto"/>
        <w:ind w:firstLine="4502"/>
        <w:jc w:val="both"/>
        <w:rPr>
          <w:rFonts w:ascii="Arial" w:hAnsi="Arial" w:cs="Arial"/>
          <w:sz w:val="20"/>
          <w:szCs w:val="20"/>
        </w:rPr>
      </w:pPr>
    </w:p>
    <w:p w:rsidR="009A60AF" w:rsidRPr="00F11B4E" w:rsidRDefault="00F26D12" w:rsidP="00F11B4E">
      <w:pPr>
        <w:spacing w:after="0" w:line="240" w:lineRule="auto"/>
        <w:ind w:firstLine="4502"/>
        <w:jc w:val="both"/>
        <w:rPr>
          <w:rFonts w:ascii="Arial" w:hAnsi="Arial" w:cs="Arial"/>
          <w:sz w:val="20"/>
          <w:szCs w:val="20"/>
        </w:rPr>
      </w:pPr>
      <w:r>
        <w:rPr>
          <w:rFonts w:ascii="Arial" w:hAnsi="Arial" w:cs="Arial"/>
          <w:sz w:val="20"/>
          <w:szCs w:val="20"/>
        </w:rPr>
        <w:t>FA</w:t>
      </w:r>
      <w:r w:rsidR="00037020">
        <w:rPr>
          <w:rFonts w:ascii="Arial" w:hAnsi="Arial" w:cs="Arial"/>
          <w:sz w:val="20"/>
          <w:szCs w:val="20"/>
        </w:rPr>
        <w:t>ÇO</w:t>
      </w:r>
      <w:r w:rsidR="00F11B4E" w:rsidRPr="00F11B4E">
        <w:rPr>
          <w:rFonts w:ascii="Arial" w:hAnsi="Arial" w:cs="Arial"/>
          <w:sz w:val="20"/>
          <w:szCs w:val="20"/>
        </w:rPr>
        <w:t xml:space="preserve"> SABER, QUE A </w:t>
      </w:r>
      <w:r w:rsidRPr="00F11B4E">
        <w:rPr>
          <w:rFonts w:ascii="Arial" w:hAnsi="Arial" w:cs="Arial"/>
          <w:sz w:val="20"/>
          <w:szCs w:val="20"/>
        </w:rPr>
        <w:t xml:space="preserve">CÂMARA </w:t>
      </w:r>
      <w:r w:rsidR="00037020">
        <w:rPr>
          <w:rFonts w:ascii="Arial" w:hAnsi="Arial" w:cs="Arial"/>
          <w:sz w:val="20"/>
          <w:szCs w:val="20"/>
        </w:rPr>
        <w:t xml:space="preserve">MUNICIPAL DECRETA E EU </w:t>
      </w:r>
      <w:r w:rsidRPr="00F26D12">
        <w:rPr>
          <w:rFonts w:ascii="Arial" w:hAnsi="Arial" w:cs="Arial"/>
          <w:sz w:val="20"/>
          <w:szCs w:val="20"/>
        </w:rPr>
        <w:t>PROMULG</w:t>
      </w:r>
      <w:r w:rsidR="00037020">
        <w:rPr>
          <w:rFonts w:ascii="Arial" w:hAnsi="Arial" w:cs="Arial"/>
          <w:sz w:val="20"/>
          <w:szCs w:val="20"/>
        </w:rPr>
        <w:t>O</w:t>
      </w:r>
      <w:r w:rsidRPr="00F26D12">
        <w:rPr>
          <w:rFonts w:ascii="Arial" w:hAnsi="Arial" w:cs="Arial"/>
          <w:sz w:val="20"/>
          <w:szCs w:val="20"/>
        </w:rPr>
        <w:t xml:space="preserve"> A SEGUINTE LEI</w:t>
      </w:r>
      <w:r w:rsidRPr="00F11B4E">
        <w:rPr>
          <w:rFonts w:ascii="Arial" w:hAnsi="Arial" w:cs="Arial"/>
          <w:sz w:val="20"/>
          <w:szCs w:val="20"/>
        </w:rPr>
        <w:t>:</w:t>
      </w:r>
    </w:p>
    <w:p w:rsidR="00DC434A" w:rsidRDefault="00DC434A" w:rsidP="00F11B4E">
      <w:pPr>
        <w:spacing w:after="0" w:line="240" w:lineRule="auto"/>
        <w:ind w:firstLine="4502"/>
        <w:jc w:val="both"/>
        <w:rPr>
          <w:rFonts w:ascii="Arial" w:hAnsi="Arial" w:cs="Arial"/>
          <w:sz w:val="20"/>
          <w:szCs w:val="20"/>
        </w:rPr>
      </w:pPr>
    </w:p>
    <w:p w:rsidR="007B1571" w:rsidRDefault="007B1571" w:rsidP="00F11B4E">
      <w:pPr>
        <w:spacing w:after="0" w:line="240" w:lineRule="auto"/>
        <w:ind w:firstLine="4502"/>
        <w:jc w:val="both"/>
        <w:rPr>
          <w:rFonts w:ascii="Arial" w:hAnsi="Arial" w:cs="Arial"/>
          <w:sz w:val="20"/>
          <w:szCs w:val="20"/>
        </w:rPr>
      </w:pPr>
    </w:p>
    <w:p w:rsidR="006B74A3" w:rsidRDefault="009A60AF" w:rsidP="00FE7EDD">
      <w:pPr>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005A6183">
        <w:rPr>
          <w:rFonts w:ascii="Arial" w:hAnsi="Arial" w:cs="Arial"/>
          <w:sz w:val="20"/>
          <w:szCs w:val="20"/>
        </w:rPr>
        <w:t xml:space="preserve"> </w:t>
      </w:r>
      <w:r w:rsidR="000653E1">
        <w:rPr>
          <w:rFonts w:ascii="Arial" w:hAnsi="Arial" w:cs="Arial"/>
          <w:sz w:val="20"/>
          <w:szCs w:val="20"/>
        </w:rPr>
        <w:t xml:space="preserve">Fica </w:t>
      </w:r>
      <w:r w:rsidR="00FE7EDD">
        <w:rPr>
          <w:rFonts w:ascii="Arial" w:hAnsi="Arial" w:cs="Arial"/>
          <w:sz w:val="20"/>
          <w:szCs w:val="20"/>
        </w:rPr>
        <w:t>instituído o Programa de Incentivo à Regularização Fiscal – REFIS, destinado a oferecer aos devedores condições especiais para a regularização dos créditos municipais tributários e não tributários, constituídos ou não, inclusive os inscritos em divida ativa, ajuizados ou a ajuizar, em razão de fatos geradores ocorridos até 31 de dezembro de 2016.</w:t>
      </w:r>
    </w:p>
    <w:p w:rsidR="00FE7EDD" w:rsidRDefault="00FE7EDD" w:rsidP="00FE7EDD">
      <w:pPr>
        <w:spacing w:after="0" w:line="240" w:lineRule="auto"/>
        <w:ind w:firstLine="4502"/>
        <w:jc w:val="both"/>
        <w:rPr>
          <w:rFonts w:ascii="Arial" w:hAnsi="Arial" w:cs="Arial"/>
          <w:sz w:val="20"/>
          <w:szCs w:val="20"/>
        </w:rPr>
      </w:pPr>
    </w:p>
    <w:p w:rsidR="00FE7EDD" w:rsidRDefault="00FE7EDD" w:rsidP="00FE7EDD">
      <w:pPr>
        <w:spacing w:after="0" w:line="240" w:lineRule="auto"/>
        <w:ind w:firstLine="4502"/>
        <w:jc w:val="both"/>
        <w:rPr>
          <w:rFonts w:ascii="Arial" w:hAnsi="Arial" w:cs="Arial"/>
          <w:sz w:val="20"/>
          <w:szCs w:val="20"/>
        </w:rPr>
      </w:pPr>
      <w:r w:rsidRPr="00FE7EDD">
        <w:rPr>
          <w:rFonts w:ascii="Arial" w:hAnsi="Arial" w:cs="Arial"/>
          <w:b/>
          <w:sz w:val="20"/>
          <w:szCs w:val="20"/>
        </w:rPr>
        <w:t>§ 1º</w:t>
      </w:r>
      <w:r>
        <w:rPr>
          <w:rFonts w:ascii="Arial" w:hAnsi="Arial" w:cs="Arial"/>
          <w:sz w:val="20"/>
          <w:szCs w:val="20"/>
        </w:rPr>
        <w:t xml:space="preserve"> Entende-se por crédito municipal o valor do principal, acrescido da atualização monetária, multa moratória ou punitiva, conforme a legislação especifica, e dos juros moratórios e compensatórios, conforme o caso.</w:t>
      </w:r>
    </w:p>
    <w:p w:rsidR="00FE7EDD" w:rsidRDefault="00FE7EDD" w:rsidP="00FE7EDD">
      <w:pPr>
        <w:spacing w:after="0" w:line="240" w:lineRule="auto"/>
        <w:ind w:firstLine="4502"/>
        <w:jc w:val="both"/>
        <w:rPr>
          <w:rFonts w:ascii="Arial" w:hAnsi="Arial" w:cs="Arial"/>
          <w:sz w:val="20"/>
          <w:szCs w:val="20"/>
        </w:rPr>
      </w:pPr>
    </w:p>
    <w:p w:rsidR="00FE7EDD" w:rsidRDefault="00FE7EDD" w:rsidP="00FE7EDD">
      <w:pPr>
        <w:spacing w:after="0" w:line="240" w:lineRule="auto"/>
        <w:ind w:firstLine="4502"/>
        <w:jc w:val="both"/>
        <w:rPr>
          <w:rFonts w:ascii="Arial" w:hAnsi="Arial" w:cs="Arial"/>
          <w:sz w:val="20"/>
          <w:szCs w:val="20"/>
        </w:rPr>
      </w:pPr>
      <w:r w:rsidRPr="00FE7EDD">
        <w:rPr>
          <w:rFonts w:ascii="Arial" w:hAnsi="Arial" w:cs="Arial"/>
          <w:b/>
          <w:sz w:val="20"/>
          <w:szCs w:val="20"/>
        </w:rPr>
        <w:t>§ 2º</w:t>
      </w:r>
      <w:r>
        <w:rPr>
          <w:rFonts w:ascii="Arial" w:hAnsi="Arial" w:cs="Arial"/>
          <w:sz w:val="20"/>
          <w:szCs w:val="20"/>
        </w:rPr>
        <w:t xml:space="preserve"> Não poderão ser incluídos no REFIS os créditos referentes à infração da legislação de transito.</w:t>
      </w:r>
    </w:p>
    <w:p w:rsidR="00FE7EDD" w:rsidRDefault="00FE7EDD" w:rsidP="00FE7EDD">
      <w:pPr>
        <w:spacing w:after="0" w:line="240" w:lineRule="auto"/>
        <w:ind w:firstLine="4502"/>
        <w:jc w:val="both"/>
        <w:rPr>
          <w:rFonts w:ascii="Arial" w:hAnsi="Arial" w:cs="Arial"/>
          <w:sz w:val="20"/>
          <w:szCs w:val="20"/>
        </w:rPr>
      </w:pPr>
    </w:p>
    <w:p w:rsidR="00FE7EDD" w:rsidRPr="007709DA" w:rsidRDefault="00FE7EDD" w:rsidP="00FE7EDD">
      <w:pPr>
        <w:spacing w:after="0" w:line="240" w:lineRule="auto"/>
        <w:ind w:firstLine="4502"/>
        <w:jc w:val="both"/>
        <w:rPr>
          <w:rFonts w:ascii="Arial" w:hAnsi="Arial" w:cs="Arial"/>
          <w:sz w:val="20"/>
          <w:szCs w:val="20"/>
        </w:rPr>
      </w:pPr>
      <w:r w:rsidRPr="00FE7EDD">
        <w:rPr>
          <w:rFonts w:ascii="Arial" w:hAnsi="Arial" w:cs="Arial"/>
          <w:b/>
          <w:sz w:val="20"/>
          <w:szCs w:val="20"/>
        </w:rPr>
        <w:t>§ 3º</w:t>
      </w:r>
      <w:r>
        <w:rPr>
          <w:rFonts w:ascii="Arial" w:hAnsi="Arial" w:cs="Arial"/>
          <w:sz w:val="20"/>
          <w:szCs w:val="20"/>
        </w:rPr>
        <w:t xml:space="preserve"> Poderão ser transferidos para o REFIS os créditos remanescentes de parcelamentos em andamento.</w:t>
      </w:r>
    </w:p>
    <w:p w:rsidR="005A6183" w:rsidRDefault="005A6183" w:rsidP="007709DA">
      <w:pPr>
        <w:spacing w:after="0" w:line="240" w:lineRule="auto"/>
        <w:ind w:firstLine="4502"/>
        <w:jc w:val="both"/>
        <w:rPr>
          <w:rFonts w:ascii="Arial" w:hAnsi="Arial" w:cs="Arial"/>
          <w:sz w:val="20"/>
          <w:szCs w:val="20"/>
        </w:rPr>
      </w:pPr>
    </w:p>
    <w:p w:rsidR="00FE7EDD" w:rsidRDefault="007709DA" w:rsidP="007709DA">
      <w:pPr>
        <w:spacing w:after="0" w:line="240" w:lineRule="auto"/>
        <w:ind w:firstLine="4502"/>
        <w:jc w:val="both"/>
        <w:rPr>
          <w:rFonts w:ascii="Arial" w:hAnsi="Arial" w:cs="Arial"/>
          <w:sz w:val="20"/>
          <w:szCs w:val="20"/>
        </w:rPr>
      </w:pPr>
      <w:r w:rsidRPr="00CA7D56">
        <w:rPr>
          <w:rFonts w:ascii="Arial" w:hAnsi="Arial" w:cs="Arial"/>
          <w:b/>
          <w:sz w:val="20"/>
          <w:szCs w:val="20"/>
        </w:rPr>
        <w:t>Art. 2</w:t>
      </w:r>
      <w:r w:rsidR="005A6183" w:rsidRPr="00CA7D56">
        <w:rPr>
          <w:rFonts w:ascii="Arial" w:hAnsi="Arial" w:cs="Arial"/>
          <w:b/>
          <w:sz w:val="20"/>
          <w:szCs w:val="20"/>
        </w:rPr>
        <w:t>º</w:t>
      </w:r>
      <w:r w:rsidRPr="007709DA">
        <w:rPr>
          <w:rFonts w:ascii="Arial" w:hAnsi="Arial" w:cs="Arial"/>
          <w:sz w:val="20"/>
          <w:szCs w:val="20"/>
        </w:rPr>
        <w:t xml:space="preserve"> </w:t>
      </w:r>
      <w:r w:rsidR="00FE7EDD">
        <w:rPr>
          <w:rFonts w:ascii="Arial" w:hAnsi="Arial" w:cs="Arial"/>
          <w:sz w:val="20"/>
          <w:szCs w:val="20"/>
        </w:rPr>
        <w:t>O sujeito passivo aderir ao REFIS entre os dias 10 de novembro e 22 de dezembro de 2017.</w:t>
      </w:r>
    </w:p>
    <w:p w:rsidR="00FE7EDD" w:rsidRDefault="00FE7EDD" w:rsidP="007709DA">
      <w:pPr>
        <w:spacing w:after="0" w:line="240" w:lineRule="auto"/>
        <w:ind w:firstLine="4502"/>
        <w:jc w:val="both"/>
        <w:rPr>
          <w:rFonts w:ascii="Arial" w:hAnsi="Arial" w:cs="Arial"/>
          <w:sz w:val="20"/>
          <w:szCs w:val="20"/>
        </w:rPr>
      </w:pPr>
    </w:p>
    <w:p w:rsidR="00FE7EDD" w:rsidRDefault="00FE7EDD" w:rsidP="007709DA">
      <w:pPr>
        <w:spacing w:after="0" w:line="240" w:lineRule="auto"/>
        <w:ind w:firstLine="4502"/>
        <w:jc w:val="both"/>
        <w:rPr>
          <w:rFonts w:ascii="Arial" w:hAnsi="Arial" w:cs="Arial"/>
          <w:sz w:val="20"/>
          <w:szCs w:val="20"/>
        </w:rPr>
      </w:pPr>
      <w:r w:rsidRPr="00FB797A">
        <w:rPr>
          <w:rFonts w:ascii="Arial" w:hAnsi="Arial" w:cs="Arial"/>
          <w:b/>
          <w:sz w:val="20"/>
          <w:szCs w:val="20"/>
        </w:rPr>
        <w:t>Parágrafo único.</w:t>
      </w:r>
      <w:r>
        <w:rPr>
          <w:rFonts w:ascii="Arial" w:hAnsi="Arial" w:cs="Arial"/>
          <w:sz w:val="20"/>
          <w:szCs w:val="20"/>
        </w:rPr>
        <w:t xml:space="preserve"> Os créditos tributários e não tributários não constituídos, incluídos no REFIS por opção do sujeito passivo, serão declarados na data da formalização da adesão, observado o disposto no art. 1º desta Lei.</w:t>
      </w:r>
    </w:p>
    <w:p w:rsidR="00FE7EDD" w:rsidRDefault="00FE7EDD" w:rsidP="007709DA">
      <w:pPr>
        <w:spacing w:after="0" w:line="240" w:lineRule="auto"/>
        <w:ind w:firstLine="4502"/>
        <w:jc w:val="both"/>
        <w:rPr>
          <w:rFonts w:ascii="Arial" w:hAnsi="Arial" w:cs="Arial"/>
          <w:sz w:val="20"/>
          <w:szCs w:val="20"/>
        </w:rPr>
      </w:pPr>
    </w:p>
    <w:p w:rsidR="00FE7EDD" w:rsidRDefault="00FE7EDD" w:rsidP="007709DA">
      <w:pPr>
        <w:spacing w:after="0" w:line="240" w:lineRule="auto"/>
        <w:ind w:firstLine="4502"/>
        <w:jc w:val="both"/>
        <w:rPr>
          <w:rFonts w:ascii="Arial" w:hAnsi="Arial" w:cs="Arial"/>
          <w:sz w:val="20"/>
          <w:szCs w:val="20"/>
        </w:rPr>
      </w:pPr>
      <w:r w:rsidRPr="00FB797A">
        <w:rPr>
          <w:rFonts w:ascii="Arial" w:hAnsi="Arial" w:cs="Arial"/>
          <w:b/>
          <w:sz w:val="20"/>
          <w:szCs w:val="20"/>
        </w:rPr>
        <w:t>Art. 3º</w:t>
      </w:r>
      <w:r>
        <w:rPr>
          <w:rFonts w:ascii="Arial" w:hAnsi="Arial" w:cs="Arial"/>
          <w:sz w:val="20"/>
          <w:szCs w:val="20"/>
        </w:rPr>
        <w:t xml:space="preserve"> As condições especiais a que farão jus aqueles que aderirem ao REFIS se consistirão na opção de uma das seguintes formas e condições de pagamento:</w:t>
      </w:r>
    </w:p>
    <w:p w:rsidR="00FE7EDD" w:rsidRDefault="00FE7EDD" w:rsidP="007709DA">
      <w:pPr>
        <w:spacing w:after="0" w:line="240" w:lineRule="auto"/>
        <w:ind w:firstLine="4502"/>
        <w:jc w:val="both"/>
        <w:rPr>
          <w:rFonts w:ascii="Arial" w:hAnsi="Arial" w:cs="Arial"/>
          <w:sz w:val="20"/>
          <w:szCs w:val="20"/>
        </w:rPr>
      </w:pPr>
    </w:p>
    <w:p w:rsidR="00FE7EDD" w:rsidRDefault="00FE7EDD" w:rsidP="007709DA">
      <w:pPr>
        <w:spacing w:after="0" w:line="240" w:lineRule="auto"/>
        <w:ind w:firstLine="4502"/>
        <w:jc w:val="both"/>
        <w:rPr>
          <w:rFonts w:ascii="Arial" w:hAnsi="Arial" w:cs="Arial"/>
          <w:sz w:val="20"/>
          <w:szCs w:val="20"/>
        </w:rPr>
      </w:pPr>
      <w:r w:rsidRPr="00FB797A">
        <w:rPr>
          <w:rFonts w:ascii="Arial" w:hAnsi="Arial" w:cs="Arial"/>
          <w:b/>
          <w:sz w:val="20"/>
          <w:szCs w:val="20"/>
        </w:rPr>
        <w:t>I –</w:t>
      </w:r>
      <w:r>
        <w:rPr>
          <w:rFonts w:ascii="Arial" w:hAnsi="Arial" w:cs="Arial"/>
          <w:sz w:val="20"/>
          <w:szCs w:val="20"/>
        </w:rPr>
        <w:t xml:space="preserve"> pagamento à vista, com 100% (cem por cento) de desconto na multa e nos juros incidentes sobre o débito;</w:t>
      </w:r>
    </w:p>
    <w:p w:rsidR="00FE7EDD" w:rsidRDefault="00FE7EDD" w:rsidP="007709DA">
      <w:pPr>
        <w:spacing w:after="0" w:line="240" w:lineRule="auto"/>
        <w:ind w:firstLine="4502"/>
        <w:jc w:val="both"/>
        <w:rPr>
          <w:rFonts w:ascii="Arial" w:hAnsi="Arial" w:cs="Arial"/>
          <w:sz w:val="20"/>
          <w:szCs w:val="20"/>
        </w:rPr>
      </w:pPr>
      <w:r w:rsidRPr="00FB797A">
        <w:rPr>
          <w:rFonts w:ascii="Arial" w:hAnsi="Arial" w:cs="Arial"/>
          <w:b/>
          <w:sz w:val="20"/>
          <w:szCs w:val="20"/>
        </w:rPr>
        <w:t xml:space="preserve">II – </w:t>
      </w:r>
      <w:r w:rsidRPr="00FB797A">
        <w:rPr>
          <w:rFonts w:ascii="Arial" w:hAnsi="Arial" w:cs="Arial"/>
          <w:sz w:val="20"/>
          <w:szCs w:val="20"/>
        </w:rPr>
        <w:t>pagamento em até 12 (doze) parcelas iguais, mensais e sucessivas, com 80% (oitenta por cento) de desconto na multa</w:t>
      </w:r>
      <w:r>
        <w:rPr>
          <w:rFonts w:ascii="Arial" w:hAnsi="Arial" w:cs="Arial"/>
          <w:sz w:val="20"/>
          <w:szCs w:val="20"/>
        </w:rPr>
        <w:t xml:space="preserve"> e nos juros incidentes sobre o débito;</w:t>
      </w:r>
    </w:p>
    <w:p w:rsidR="00FE7EDD" w:rsidRDefault="00FB797A" w:rsidP="007709DA">
      <w:pPr>
        <w:spacing w:after="0" w:line="240" w:lineRule="auto"/>
        <w:ind w:firstLine="4502"/>
        <w:jc w:val="both"/>
        <w:rPr>
          <w:rFonts w:ascii="Arial" w:hAnsi="Arial" w:cs="Arial"/>
          <w:sz w:val="20"/>
          <w:szCs w:val="20"/>
        </w:rPr>
      </w:pPr>
      <w:r w:rsidRPr="00FB797A">
        <w:rPr>
          <w:rFonts w:ascii="Arial" w:hAnsi="Arial" w:cs="Arial"/>
          <w:b/>
          <w:sz w:val="20"/>
          <w:szCs w:val="20"/>
        </w:rPr>
        <w:t>III –</w:t>
      </w:r>
      <w:r>
        <w:rPr>
          <w:rFonts w:ascii="Arial" w:hAnsi="Arial" w:cs="Arial"/>
          <w:sz w:val="20"/>
          <w:szCs w:val="20"/>
        </w:rPr>
        <w:t xml:space="preserve"> pagamento em até 24 (vinte e quatro) parcelas iguais, mensais e sucessivas, com 40% (quarenta por cento) de desconto na multa e juros incidentes sobre o débito;</w:t>
      </w:r>
    </w:p>
    <w:p w:rsidR="00FB797A" w:rsidRDefault="00FB797A" w:rsidP="00FB797A">
      <w:pPr>
        <w:spacing w:after="0" w:line="240" w:lineRule="auto"/>
        <w:ind w:firstLine="4502"/>
        <w:jc w:val="both"/>
        <w:rPr>
          <w:rFonts w:ascii="Arial" w:hAnsi="Arial" w:cs="Arial"/>
          <w:sz w:val="20"/>
          <w:szCs w:val="20"/>
        </w:rPr>
      </w:pPr>
      <w:r w:rsidRPr="00FB797A">
        <w:rPr>
          <w:rFonts w:ascii="Arial" w:hAnsi="Arial" w:cs="Arial"/>
          <w:b/>
          <w:sz w:val="20"/>
          <w:szCs w:val="20"/>
        </w:rPr>
        <w:t>IV -</w:t>
      </w:r>
      <w:r>
        <w:rPr>
          <w:rFonts w:ascii="Arial" w:hAnsi="Arial" w:cs="Arial"/>
          <w:sz w:val="20"/>
          <w:szCs w:val="20"/>
        </w:rPr>
        <w:t xml:space="preserve"> pagamento em até 36 (trinta e seis) parcelas iguais, mensais e sucessivas, com 60% (sessenta por cento) de desconto na multa e juros incidentes sobre o débito;</w:t>
      </w:r>
    </w:p>
    <w:p w:rsidR="00FB797A" w:rsidRDefault="00FB797A" w:rsidP="00FB797A">
      <w:pPr>
        <w:spacing w:after="0" w:line="240" w:lineRule="auto"/>
        <w:ind w:firstLine="4502"/>
        <w:jc w:val="both"/>
        <w:rPr>
          <w:rFonts w:ascii="Arial" w:hAnsi="Arial" w:cs="Arial"/>
          <w:sz w:val="20"/>
          <w:szCs w:val="20"/>
        </w:rPr>
      </w:pPr>
      <w:r w:rsidRPr="00FB797A">
        <w:rPr>
          <w:rFonts w:ascii="Arial" w:hAnsi="Arial" w:cs="Arial"/>
          <w:b/>
          <w:sz w:val="20"/>
          <w:szCs w:val="20"/>
        </w:rPr>
        <w:t>V -</w:t>
      </w:r>
      <w:r>
        <w:rPr>
          <w:rFonts w:ascii="Arial" w:hAnsi="Arial" w:cs="Arial"/>
          <w:sz w:val="20"/>
          <w:szCs w:val="20"/>
        </w:rPr>
        <w:t xml:space="preserve"> pagamento em até 48 (quarenta e oito) parcelas iguais, mensais e sucessivas, com 20% (vinte por cento) de desconto na multa e juros incidentes sobre o débito;</w:t>
      </w:r>
    </w:p>
    <w:p w:rsidR="00FB797A" w:rsidRDefault="00FB797A" w:rsidP="00FB797A">
      <w:pPr>
        <w:spacing w:after="0" w:line="240" w:lineRule="auto"/>
        <w:ind w:firstLine="4502"/>
        <w:jc w:val="both"/>
        <w:rPr>
          <w:rFonts w:ascii="Arial" w:hAnsi="Arial" w:cs="Arial"/>
          <w:sz w:val="20"/>
          <w:szCs w:val="20"/>
        </w:rPr>
      </w:pPr>
      <w:r w:rsidRPr="00FB797A">
        <w:rPr>
          <w:rFonts w:ascii="Arial" w:hAnsi="Arial" w:cs="Arial"/>
          <w:b/>
          <w:sz w:val="20"/>
          <w:szCs w:val="20"/>
        </w:rPr>
        <w:t>VI –</w:t>
      </w:r>
      <w:r>
        <w:rPr>
          <w:rFonts w:ascii="Arial" w:hAnsi="Arial" w:cs="Arial"/>
          <w:sz w:val="20"/>
          <w:szCs w:val="20"/>
        </w:rPr>
        <w:t xml:space="preserve"> pagamento em até 60 (sessenta) parcelas iguais, mensais e sucessivas, sem quaisquer reduções;</w:t>
      </w:r>
    </w:p>
    <w:p w:rsidR="00FB797A" w:rsidRDefault="00FB797A" w:rsidP="00FB797A">
      <w:pPr>
        <w:spacing w:after="0" w:line="240" w:lineRule="auto"/>
        <w:ind w:firstLine="4502"/>
        <w:jc w:val="both"/>
        <w:rPr>
          <w:rFonts w:ascii="Arial" w:hAnsi="Arial" w:cs="Arial"/>
          <w:sz w:val="20"/>
          <w:szCs w:val="20"/>
        </w:rPr>
      </w:pPr>
      <w:r w:rsidRPr="00FB797A">
        <w:rPr>
          <w:rFonts w:ascii="Arial" w:hAnsi="Arial" w:cs="Arial"/>
          <w:b/>
          <w:sz w:val="20"/>
          <w:szCs w:val="20"/>
        </w:rPr>
        <w:t>VII -</w:t>
      </w:r>
      <w:r>
        <w:rPr>
          <w:rFonts w:ascii="Arial" w:hAnsi="Arial" w:cs="Arial"/>
          <w:sz w:val="20"/>
          <w:szCs w:val="20"/>
        </w:rPr>
        <w:t xml:space="preserve"> pagamento em até 120 (cento e vinte) parcelas iguais, mensais e sucessivas, sem quaisquer reduções, para valores acima de R$ 400.000,00 (quatrocentos mil);</w:t>
      </w:r>
    </w:p>
    <w:p w:rsidR="00FB797A" w:rsidRDefault="00FB797A" w:rsidP="00FB797A">
      <w:pPr>
        <w:spacing w:after="0" w:line="240" w:lineRule="auto"/>
        <w:ind w:firstLine="4502"/>
        <w:jc w:val="both"/>
        <w:rPr>
          <w:rFonts w:ascii="Arial" w:hAnsi="Arial" w:cs="Arial"/>
          <w:sz w:val="20"/>
          <w:szCs w:val="20"/>
        </w:rPr>
      </w:pPr>
      <w:r w:rsidRPr="00FB797A">
        <w:rPr>
          <w:rFonts w:ascii="Arial" w:hAnsi="Arial" w:cs="Arial"/>
          <w:b/>
          <w:sz w:val="20"/>
          <w:szCs w:val="20"/>
        </w:rPr>
        <w:t>VIII -</w:t>
      </w:r>
      <w:r>
        <w:rPr>
          <w:rFonts w:ascii="Arial" w:hAnsi="Arial" w:cs="Arial"/>
          <w:sz w:val="20"/>
          <w:szCs w:val="20"/>
        </w:rPr>
        <w:t xml:space="preserve"> pagamento em até 180 (cento e oitenta) parcelas iguais, mensais e sucessivas, sem quaisquer reduções, para valores acima de R$ 400.000,00 (quatrocentos mil);</w:t>
      </w:r>
    </w:p>
    <w:p w:rsidR="00FB797A" w:rsidRDefault="00FB797A" w:rsidP="00FB797A">
      <w:pPr>
        <w:spacing w:after="0" w:line="240" w:lineRule="auto"/>
        <w:ind w:firstLine="4502"/>
        <w:jc w:val="both"/>
        <w:rPr>
          <w:rFonts w:ascii="Arial" w:hAnsi="Arial" w:cs="Arial"/>
          <w:sz w:val="20"/>
          <w:szCs w:val="20"/>
        </w:rPr>
      </w:pPr>
      <w:r w:rsidRPr="00FB797A">
        <w:rPr>
          <w:rFonts w:ascii="Arial" w:hAnsi="Arial" w:cs="Arial"/>
          <w:b/>
          <w:sz w:val="20"/>
          <w:szCs w:val="20"/>
        </w:rPr>
        <w:t>IX -</w:t>
      </w:r>
      <w:r>
        <w:rPr>
          <w:rFonts w:ascii="Arial" w:hAnsi="Arial" w:cs="Arial"/>
          <w:sz w:val="20"/>
          <w:szCs w:val="20"/>
        </w:rPr>
        <w:t xml:space="preserve"> </w:t>
      </w:r>
      <w:proofErr w:type="gramStart"/>
      <w:r>
        <w:rPr>
          <w:rFonts w:ascii="Arial" w:hAnsi="Arial" w:cs="Arial"/>
          <w:sz w:val="20"/>
          <w:szCs w:val="20"/>
        </w:rPr>
        <w:t>pagamento</w:t>
      </w:r>
      <w:proofErr w:type="gramEnd"/>
      <w:r>
        <w:rPr>
          <w:rFonts w:ascii="Arial" w:hAnsi="Arial" w:cs="Arial"/>
          <w:sz w:val="20"/>
          <w:szCs w:val="20"/>
        </w:rPr>
        <w:t xml:space="preserve"> em até 240 (duzentos e quarenta) parcelas iguais, mensais e sucessivas, sem quaisquer reduções, para valores acima de</w:t>
      </w:r>
      <w:r w:rsidR="001A556D">
        <w:rPr>
          <w:rFonts w:ascii="Arial" w:hAnsi="Arial" w:cs="Arial"/>
          <w:sz w:val="20"/>
          <w:szCs w:val="20"/>
        </w:rPr>
        <w:t xml:space="preserve"> R$ 500.000,00 (quinhentos mil).</w:t>
      </w:r>
    </w:p>
    <w:p w:rsidR="00FB797A" w:rsidRDefault="00FB797A" w:rsidP="007709DA">
      <w:pPr>
        <w:spacing w:after="0" w:line="240" w:lineRule="auto"/>
        <w:ind w:firstLine="4502"/>
        <w:jc w:val="both"/>
        <w:rPr>
          <w:rFonts w:ascii="Arial" w:hAnsi="Arial" w:cs="Arial"/>
          <w:sz w:val="20"/>
          <w:szCs w:val="20"/>
        </w:rPr>
      </w:pPr>
    </w:p>
    <w:p w:rsidR="00FE7EDD" w:rsidRDefault="00FB797A" w:rsidP="007709DA">
      <w:pPr>
        <w:spacing w:after="0" w:line="240" w:lineRule="auto"/>
        <w:ind w:firstLine="4502"/>
        <w:jc w:val="both"/>
        <w:rPr>
          <w:rFonts w:ascii="Arial" w:hAnsi="Arial" w:cs="Arial"/>
          <w:sz w:val="20"/>
          <w:szCs w:val="20"/>
        </w:rPr>
      </w:pPr>
      <w:r w:rsidRPr="00FB797A">
        <w:rPr>
          <w:rFonts w:ascii="Arial" w:hAnsi="Arial" w:cs="Arial"/>
          <w:b/>
          <w:sz w:val="20"/>
          <w:szCs w:val="20"/>
        </w:rPr>
        <w:lastRenderedPageBreak/>
        <w:t>Art. 4º</w:t>
      </w:r>
      <w:r>
        <w:rPr>
          <w:rFonts w:ascii="Arial" w:hAnsi="Arial" w:cs="Arial"/>
          <w:sz w:val="20"/>
          <w:szCs w:val="20"/>
        </w:rPr>
        <w:t xml:space="preserve"> Para fins de aplicação de uma das condições especiais relacionadas nos incisos do artigo anterior, será considerado o valor consolidado dos créditos municipais obtido na data da adesão ao REFIS.</w:t>
      </w:r>
    </w:p>
    <w:p w:rsidR="00FB797A" w:rsidRDefault="00FB797A" w:rsidP="007709DA">
      <w:pPr>
        <w:spacing w:after="0" w:line="240" w:lineRule="auto"/>
        <w:ind w:firstLine="4502"/>
        <w:jc w:val="both"/>
        <w:rPr>
          <w:rFonts w:ascii="Arial" w:hAnsi="Arial" w:cs="Arial"/>
          <w:sz w:val="20"/>
          <w:szCs w:val="20"/>
        </w:rPr>
      </w:pPr>
    </w:p>
    <w:p w:rsidR="00FB797A" w:rsidRDefault="00FB797A" w:rsidP="007709DA">
      <w:pPr>
        <w:spacing w:after="0" w:line="240" w:lineRule="auto"/>
        <w:ind w:firstLine="4502"/>
        <w:jc w:val="both"/>
        <w:rPr>
          <w:rFonts w:ascii="Arial" w:hAnsi="Arial" w:cs="Arial"/>
          <w:sz w:val="20"/>
          <w:szCs w:val="20"/>
        </w:rPr>
      </w:pPr>
      <w:r w:rsidRPr="00FB797A">
        <w:rPr>
          <w:rFonts w:ascii="Arial" w:hAnsi="Arial" w:cs="Arial"/>
          <w:b/>
          <w:sz w:val="20"/>
          <w:szCs w:val="20"/>
        </w:rPr>
        <w:t>Parágrafo único.</w:t>
      </w:r>
      <w:r>
        <w:rPr>
          <w:rFonts w:ascii="Arial" w:hAnsi="Arial" w:cs="Arial"/>
          <w:sz w:val="20"/>
          <w:szCs w:val="20"/>
        </w:rPr>
        <w:t xml:space="preserve"> No caso de créditos ajuizados, o valor das despesas processuais e dos honorários advocatícios devidos em razão do ajuizamento deve ser recolhido em idêntico número de parcelas e ser corrigido pelos mesmos índices do valor consolidado nos termos do caput deste artigo, ressalva feita às custas processuais que deverão ser pagas diretamente pelo devedor ao Estado.</w:t>
      </w:r>
    </w:p>
    <w:p w:rsidR="00FB797A" w:rsidRDefault="00FB797A" w:rsidP="007709DA">
      <w:pPr>
        <w:spacing w:after="0" w:line="240" w:lineRule="auto"/>
        <w:ind w:firstLine="4502"/>
        <w:jc w:val="both"/>
        <w:rPr>
          <w:rFonts w:ascii="Arial" w:hAnsi="Arial" w:cs="Arial"/>
          <w:sz w:val="20"/>
          <w:szCs w:val="20"/>
        </w:rPr>
      </w:pPr>
    </w:p>
    <w:p w:rsidR="00FB797A" w:rsidRDefault="00FB797A" w:rsidP="007709DA">
      <w:pPr>
        <w:spacing w:after="0" w:line="240" w:lineRule="auto"/>
        <w:ind w:firstLine="4502"/>
        <w:jc w:val="both"/>
        <w:rPr>
          <w:rFonts w:ascii="Arial" w:hAnsi="Arial" w:cs="Arial"/>
          <w:sz w:val="20"/>
          <w:szCs w:val="20"/>
        </w:rPr>
      </w:pPr>
      <w:r w:rsidRPr="00FB797A">
        <w:rPr>
          <w:rFonts w:ascii="Arial" w:hAnsi="Arial" w:cs="Arial"/>
          <w:b/>
          <w:sz w:val="20"/>
          <w:szCs w:val="20"/>
        </w:rPr>
        <w:t>Art. 5º</w:t>
      </w:r>
      <w:r>
        <w:rPr>
          <w:rFonts w:ascii="Arial" w:hAnsi="Arial" w:cs="Arial"/>
          <w:sz w:val="20"/>
          <w:szCs w:val="20"/>
        </w:rPr>
        <w:t xml:space="preserve"> O valor mínimo de cada parcela mensal de que trata esta Lei não poderá ser inferior a:</w:t>
      </w:r>
    </w:p>
    <w:p w:rsidR="00FB797A" w:rsidRDefault="00FB797A" w:rsidP="007709DA">
      <w:pPr>
        <w:spacing w:after="0" w:line="240" w:lineRule="auto"/>
        <w:ind w:firstLine="4502"/>
        <w:jc w:val="both"/>
        <w:rPr>
          <w:rFonts w:ascii="Arial" w:hAnsi="Arial" w:cs="Arial"/>
          <w:sz w:val="20"/>
          <w:szCs w:val="20"/>
        </w:rPr>
      </w:pPr>
    </w:p>
    <w:p w:rsidR="00FB797A" w:rsidRDefault="00FB797A" w:rsidP="007709DA">
      <w:pPr>
        <w:spacing w:after="0" w:line="240" w:lineRule="auto"/>
        <w:ind w:firstLine="4502"/>
        <w:jc w:val="both"/>
        <w:rPr>
          <w:rFonts w:ascii="Arial" w:hAnsi="Arial" w:cs="Arial"/>
          <w:sz w:val="20"/>
          <w:szCs w:val="20"/>
        </w:rPr>
      </w:pPr>
      <w:r w:rsidRPr="00FB797A">
        <w:rPr>
          <w:rFonts w:ascii="Arial" w:hAnsi="Arial" w:cs="Arial"/>
          <w:b/>
          <w:sz w:val="20"/>
          <w:szCs w:val="20"/>
        </w:rPr>
        <w:t>I –</w:t>
      </w:r>
      <w:r>
        <w:rPr>
          <w:rFonts w:ascii="Arial" w:hAnsi="Arial" w:cs="Arial"/>
          <w:sz w:val="20"/>
          <w:szCs w:val="20"/>
        </w:rPr>
        <w:t xml:space="preserve"> R$ 50,00 (cinquenta reais) para as pessoas físicas; e</w:t>
      </w:r>
    </w:p>
    <w:p w:rsidR="00FB797A" w:rsidRDefault="00FB797A" w:rsidP="007709DA">
      <w:pPr>
        <w:spacing w:after="0" w:line="240" w:lineRule="auto"/>
        <w:ind w:firstLine="4502"/>
        <w:jc w:val="both"/>
        <w:rPr>
          <w:rFonts w:ascii="Arial" w:hAnsi="Arial" w:cs="Arial"/>
          <w:sz w:val="20"/>
          <w:szCs w:val="20"/>
        </w:rPr>
      </w:pPr>
      <w:r w:rsidRPr="00FB797A">
        <w:rPr>
          <w:rFonts w:ascii="Arial" w:hAnsi="Arial" w:cs="Arial"/>
          <w:b/>
          <w:sz w:val="20"/>
          <w:szCs w:val="20"/>
        </w:rPr>
        <w:t>II –</w:t>
      </w:r>
      <w:r>
        <w:rPr>
          <w:rFonts w:ascii="Arial" w:hAnsi="Arial" w:cs="Arial"/>
          <w:sz w:val="20"/>
          <w:szCs w:val="20"/>
        </w:rPr>
        <w:t xml:space="preserve"> R$ 100,00 (cem reais) para as pessoas jurídicas.</w:t>
      </w:r>
    </w:p>
    <w:p w:rsidR="00FB797A" w:rsidRDefault="00FB797A" w:rsidP="007709DA">
      <w:pPr>
        <w:spacing w:after="0" w:line="240" w:lineRule="auto"/>
        <w:ind w:firstLine="4502"/>
        <w:jc w:val="both"/>
        <w:rPr>
          <w:rFonts w:ascii="Arial" w:hAnsi="Arial" w:cs="Arial"/>
          <w:sz w:val="20"/>
          <w:szCs w:val="20"/>
        </w:rPr>
      </w:pPr>
    </w:p>
    <w:p w:rsidR="00FB797A" w:rsidRDefault="00FB797A" w:rsidP="007709DA">
      <w:pPr>
        <w:spacing w:after="0" w:line="240" w:lineRule="auto"/>
        <w:ind w:firstLine="4502"/>
        <w:jc w:val="both"/>
        <w:rPr>
          <w:rFonts w:ascii="Arial" w:hAnsi="Arial" w:cs="Arial"/>
          <w:sz w:val="20"/>
          <w:szCs w:val="20"/>
        </w:rPr>
      </w:pPr>
      <w:r w:rsidRPr="00B05D9B">
        <w:rPr>
          <w:rFonts w:ascii="Arial" w:hAnsi="Arial" w:cs="Arial"/>
          <w:b/>
          <w:sz w:val="20"/>
          <w:szCs w:val="20"/>
        </w:rPr>
        <w:t>§ 1º</w:t>
      </w:r>
      <w:r>
        <w:rPr>
          <w:rFonts w:ascii="Arial" w:hAnsi="Arial" w:cs="Arial"/>
          <w:sz w:val="20"/>
          <w:szCs w:val="20"/>
        </w:rPr>
        <w:t xml:space="preserve"> Havendo descumprimento do prazo para pagamento da parcela mensal, serão aplicados os acréscimos previstos na legislação municipal.</w:t>
      </w:r>
    </w:p>
    <w:p w:rsidR="00FB797A" w:rsidRDefault="00FB797A" w:rsidP="007709DA">
      <w:pPr>
        <w:spacing w:after="0" w:line="240" w:lineRule="auto"/>
        <w:ind w:firstLine="4502"/>
        <w:jc w:val="both"/>
        <w:rPr>
          <w:rFonts w:ascii="Arial" w:hAnsi="Arial" w:cs="Arial"/>
          <w:sz w:val="20"/>
          <w:szCs w:val="20"/>
        </w:rPr>
      </w:pPr>
    </w:p>
    <w:p w:rsidR="00FB797A" w:rsidRDefault="00FB797A" w:rsidP="007709DA">
      <w:pPr>
        <w:spacing w:after="0" w:line="240" w:lineRule="auto"/>
        <w:ind w:firstLine="4502"/>
        <w:jc w:val="both"/>
        <w:rPr>
          <w:rFonts w:ascii="Arial" w:hAnsi="Arial" w:cs="Arial"/>
          <w:sz w:val="20"/>
          <w:szCs w:val="20"/>
        </w:rPr>
      </w:pPr>
      <w:r w:rsidRPr="00B05D9B">
        <w:rPr>
          <w:rFonts w:ascii="Arial" w:hAnsi="Arial" w:cs="Arial"/>
          <w:b/>
          <w:sz w:val="20"/>
          <w:szCs w:val="20"/>
        </w:rPr>
        <w:t>§ 2º</w:t>
      </w:r>
      <w:r>
        <w:rPr>
          <w:rFonts w:ascii="Arial" w:hAnsi="Arial" w:cs="Arial"/>
          <w:sz w:val="20"/>
          <w:szCs w:val="20"/>
        </w:rPr>
        <w:t xml:space="preserve"> Aplica-se a correção monetária prevista na legislação municipal sobre as parcelas cujos vencimentos ocorrerão nos exercícios seguintes ao da formalização da adesão.</w:t>
      </w:r>
    </w:p>
    <w:p w:rsidR="00FB797A" w:rsidRDefault="00FB797A" w:rsidP="007709DA">
      <w:pPr>
        <w:spacing w:after="0" w:line="240" w:lineRule="auto"/>
        <w:ind w:firstLine="4502"/>
        <w:jc w:val="both"/>
        <w:rPr>
          <w:rFonts w:ascii="Arial" w:hAnsi="Arial" w:cs="Arial"/>
          <w:sz w:val="20"/>
          <w:szCs w:val="20"/>
        </w:rPr>
      </w:pPr>
    </w:p>
    <w:p w:rsidR="00FB797A" w:rsidRDefault="00FB797A" w:rsidP="007709DA">
      <w:pPr>
        <w:spacing w:after="0" w:line="240" w:lineRule="auto"/>
        <w:ind w:firstLine="4502"/>
        <w:jc w:val="both"/>
        <w:rPr>
          <w:rFonts w:ascii="Arial" w:hAnsi="Arial" w:cs="Arial"/>
          <w:sz w:val="20"/>
          <w:szCs w:val="20"/>
        </w:rPr>
      </w:pPr>
      <w:r w:rsidRPr="00B05D9B">
        <w:rPr>
          <w:rFonts w:ascii="Arial" w:hAnsi="Arial" w:cs="Arial"/>
          <w:b/>
          <w:sz w:val="20"/>
          <w:szCs w:val="20"/>
        </w:rPr>
        <w:t>Art. 6º</w:t>
      </w:r>
      <w:r>
        <w:rPr>
          <w:rFonts w:ascii="Arial" w:hAnsi="Arial" w:cs="Arial"/>
          <w:sz w:val="20"/>
          <w:szCs w:val="20"/>
        </w:rPr>
        <w:t xml:space="preserve"> A adesão de que trata o artigo 2º fica condicionada a:</w:t>
      </w:r>
    </w:p>
    <w:p w:rsidR="00FB797A" w:rsidRDefault="00FB797A" w:rsidP="007709DA">
      <w:pPr>
        <w:spacing w:after="0" w:line="240" w:lineRule="auto"/>
        <w:ind w:firstLine="4502"/>
        <w:jc w:val="both"/>
        <w:rPr>
          <w:rFonts w:ascii="Arial" w:hAnsi="Arial" w:cs="Arial"/>
          <w:sz w:val="20"/>
          <w:szCs w:val="20"/>
        </w:rPr>
      </w:pPr>
    </w:p>
    <w:p w:rsidR="00FB797A" w:rsidRDefault="00FB797A" w:rsidP="007709DA">
      <w:pPr>
        <w:spacing w:after="0" w:line="240" w:lineRule="auto"/>
        <w:ind w:firstLine="4502"/>
        <w:jc w:val="both"/>
        <w:rPr>
          <w:rFonts w:ascii="Arial" w:hAnsi="Arial" w:cs="Arial"/>
          <w:sz w:val="20"/>
          <w:szCs w:val="20"/>
        </w:rPr>
      </w:pPr>
      <w:r w:rsidRPr="00B05D9B">
        <w:rPr>
          <w:rFonts w:ascii="Arial" w:hAnsi="Arial" w:cs="Arial"/>
          <w:b/>
          <w:sz w:val="20"/>
          <w:szCs w:val="20"/>
        </w:rPr>
        <w:t>I –</w:t>
      </w:r>
      <w:r>
        <w:rPr>
          <w:rFonts w:ascii="Arial" w:hAnsi="Arial" w:cs="Arial"/>
          <w:sz w:val="20"/>
          <w:szCs w:val="20"/>
        </w:rPr>
        <w:t xml:space="preserve"> assinatura de termo de acordo no qual o devedor confesse o total do débito, com produção dos efeitos previstos no art. 174, parágrafo único, IV, do Código Tributário Nacional e no art. 202, VI, do Código Civil, devendo, neste ato, comprovar o recolhimento da primeira parcela;</w:t>
      </w:r>
    </w:p>
    <w:p w:rsidR="00FB797A" w:rsidRDefault="00FB797A" w:rsidP="007709DA">
      <w:pPr>
        <w:spacing w:after="0" w:line="240" w:lineRule="auto"/>
        <w:ind w:firstLine="4502"/>
        <w:jc w:val="both"/>
        <w:rPr>
          <w:rFonts w:ascii="Arial" w:hAnsi="Arial" w:cs="Arial"/>
          <w:sz w:val="20"/>
          <w:szCs w:val="20"/>
        </w:rPr>
      </w:pPr>
      <w:r w:rsidRPr="00B05D9B">
        <w:rPr>
          <w:rFonts w:ascii="Arial" w:hAnsi="Arial" w:cs="Arial"/>
          <w:b/>
          <w:sz w:val="20"/>
          <w:szCs w:val="20"/>
        </w:rPr>
        <w:t>II –</w:t>
      </w:r>
      <w:r>
        <w:rPr>
          <w:rFonts w:ascii="Arial" w:hAnsi="Arial" w:cs="Arial"/>
          <w:sz w:val="20"/>
          <w:szCs w:val="20"/>
        </w:rPr>
        <w:t xml:space="preserve"> </w:t>
      </w:r>
      <w:r w:rsidR="001A556D">
        <w:rPr>
          <w:rFonts w:ascii="Arial" w:hAnsi="Arial" w:cs="Arial"/>
          <w:sz w:val="20"/>
          <w:szCs w:val="20"/>
        </w:rPr>
        <w:t>Comprovação</w:t>
      </w:r>
      <w:r>
        <w:rPr>
          <w:rFonts w:ascii="Arial" w:hAnsi="Arial" w:cs="Arial"/>
          <w:sz w:val="20"/>
          <w:szCs w:val="20"/>
        </w:rPr>
        <w:t xml:space="preserve"> do pagamento das custas processuais, se for o caso;</w:t>
      </w:r>
    </w:p>
    <w:p w:rsidR="00FB797A" w:rsidRDefault="00347A17" w:rsidP="007709DA">
      <w:pPr>
        <w:spacing w:after="0" w:line="240" w:lineRule="auto"/>
        <w:ind w:firstLine="4502"/>
        <w:jc w:val="both"/>
        <w:rPr>
          <w:rFonts w:ascii="Arial" w:hAnsi="Arial" w:cs="Arial"/>
          <w:sz w:val="20"/>
          <w:szCs w:val="20"/>
        </w:rPr>
      </w:pPr>
      <w:r w:rsidRPr="00B05D9B">
        <w:rPr>
          <w:rFonts w:ascii="Arial" w:hAnsi="Arial" w:cs="Arial"/>
          <w:b/>
          <w:sz w:val="20"/>
          <w:szCs w:val="20"/>
        </w:rPr>
        <w:t>III –</w:t>
      </w:r>
      <w:r>
        <w:rPr>
          <w:rFonts w:ascii="Arial" w:hAnsi="Arial" w:cs="Arial"/>
          <w:sz w:val="20"/>
          <w:szCs w:val="20"/>
        </w:rPr>
        <w:t xml:space="preserve"> desistência expressa e irrevogável da impugnação ou recurso interposto na área administrativa e da ação judicial proposta e, cumulativamente, renuncia a quaisquer alegações de direito sobre as quais se fundam os referidos processos administrativos e ações judiciais, relativamente aos créditos tributários ou não tributários incluídos no REFIS.</w:t>
      </w:r>
    </w:p>
    <w:p w:rsidR="00347A17" w:rsidRDefault="00347A17" w:rsidP="007709DA">
      <w:pPr>
        <w:spacing w:after="0" w:line="240" w:lineRule="auto"/>
        <w:ind w:firstLine="4502"/>
        <w:jc w:val="both"/>
        <w:rPr>
          <w:rFonts w:ascii="Arial" w:hAnsi="Arial" w:cs="Arial"/>
          <w:sz w:val="20"/>
          <w:szCs w:val="20"/>
        </w:rPr>
      </w:pP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Art. 7º</w:t>
      </w:r>
      <w:r>
        <w:rPr>
          <w:rFonts w:ascii="Arial" w:hAnsi="Arial" w:cs="Arial"/>
          <w:sz w:val="20"/>
          <w:szCs w:val="20"/>
        </w:rPr>
        <w:t xml:space="preserve"> A adesão ao REFIS não acarreta:</w:t>
      </w:r>
    </w:p>
    <w:p w:rsidR="000A7F38" w:rsidRDefault="000A7F38" w:rsidP="007709DA">
      <w:pPr>
        <w:spacing w:after="0" w:line="240" w:lineRule="auto"/>
        <w:ind w:firstLine="4502"/>
        <w:jc w:val="both"/>
        <w:rPr>
          <w:rFonts w:ascii="Arial" w:hAnsi="Arial" w:cs="Arial"/>
          <w:sz w:val="20"/>
          <w:szCs w:val="20"/>
        </w:rPr>
      </w:pP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I –</w:t>
      </w:r>
      <w:r>
        <w:rPr>
          <w:rFonts w:ascii="Arial" w:hAnsi="Arial" w:cs="Arial"/>
          <w:sz w:val="20"/>
          <w:szCs w:val="20"/>
        </w:rPr>
        <w:t xml:space="preserve"> </w:t>
      </w:r>
      <w:r w:rsidR="001A556D">
        <w:rPr>
          <w:rFonts w:ascii="Arial" w:hAnsi="Arial" w:cs="Arial"/>
          <w:sz w:val="20"/>
          <w:szCs w:val="20"/>
        </w:rPr>
        <w:t>Homologação</w:t>
      </w:r>
      <w:r>
        <w:rPr>
          <w:rFonts w:ascii="Arial" w:hAnsi="Arial" w:cs="Arial"/>
          <w:sz w:val="20"/>
          <w:szCs w:val="20"/>
        </w:rPr>
        <w:t xml:space="preserve"> pelo Fisco dos valores declarados pelo contribuinte; e</w:t>
      </w: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II –</w:t>
      </w:r>
      <w:r>
        <w:rPr>
          <w:rFonts w:ascii="Arial" w:hAnsi="Arial" w:cs="Arial"/>
          <w:sz w:val="20"/>
          <w:szCs w:val="20"/>
        </w:rPr>
        <w:t xml:space="preserve"> </w:t>
      </w:r>
      <w:r w:rsidR="001A556D">
        <w:rPr>
          <w:rFonts w:ascii="Arial" w:hAnsi="Arial" w:cs="Arial"/>
          <w:sz w:val="20"/>
          <w:szCs w:val="20"/>
        </w:rPr>
        <w:t>Renúncia</w:t>
      </w:r>
      <w:r>
        <w:rPr>
          <w:rFonts w:ascii="Arial" w:hAnsi="Arial" w:cs="Arial"/>
          <w:sz w:val="20"/>
          <w:szCs w:val="20"/>
        </w:rPr>
        <w:t xml:space="preserve"> ao direito de apurar a exatidão dos créditos tributários incluídos no REFIS.</w:t>
      </w:r>
    </w:p>
    <w:p w:rsidR="000A7F38" w:rsidRDefault="000A7F38" w:rsidP="007709DA">
      <w:pPr>
        <w:spacing w:after="0" w:line="240" w:lineRule="auto"/>
        <w:ind w:firstLine="4502"/>
        <w:jc w:val="both"/>
        <w:rPr>
          <w:rFonts w:ascii="Arial" w:hAnsi="Arial" w:cs="Arial"/>
          <w:sz w:val="20"/>
          <w:szCs w:val="20"/>
        </w:rPr>
      </w:pP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Art. 8º</w:t>
      </w:r>
      <w:r>
        <w:rPr>
          <w:rFonts w:ascii="Arial" w:hAnsi="Arial" w:cs="Arial"/>
          <w:sz w:val="20"/>
          <w:szCs w:val="20"/>
        </w:rPr>
        <w:t xml:space="preserve"> O sujeito passivo será excluído do REFIS diante da ocorrência de uma das seguintes situações:</w:t>
      </w:r>
    </w:p>
    <w:p w:rsidR="000A7F38" w:rsidRDefault="000A7F38" w:rsidP="007709DA">
      <w:pPr>
        <w:spacing w:after="0" w:line="240" w:lineRule="auto"/>
        <w:ind w:firstLine="4502"/>
        <w:jc w:val="both"/>
        <w:rPr>
          <w:rFonts w:ascii="Arial" w:hAnsi="Arial" w:cs="Arial"/>
          <w:sz w:val="20"/>
          <w:szCs w:val="20"/>
        </w:rPr>
      </w:pP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I –</w:t>
      </w:r>
      <w:r>
        <w:rPr>
          <w:rFonts w:ascii="Arial" w:hAnsi="Arial" w:cs="Arial"/>
          <w:sz w:val="20"/>
          <w:szCs w:val="20"/>
        </w:rPr>
        <w:t xml:space="preserve"> pela inadimplência de 03 (três) parcelas, consecutivas ou não;</w:t>
      </w: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II –</w:t>
      </w:r>
      <w:r>
        <w:rPr>
          <w:rFonts w:ascii="Arial" w:hAnsi="Arial" w:cs="Arial"/>
          <w:sz w:val="20"/>
          <w:szCs w:val="20"/>
        </w:rPr>
        <w:t xml:space="preserve"> caso vencido o prazo de pagamento da última parcela, ainda houver parcela inadimplida;</w:t>
      </w: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III –</w:t>
      </w:r>
      <w:r>
        <w:rPr>
          <w:rFonts w:ascii="Arial" w:hAnsi="Arial" w:cs="Arial"/>
          <w:sz w:val="20"/>
          <w:szCs w:val="20"/>
        </w:rPr>
        <w:t xml:space="preserve"> por falência decretada ou extinção pela liquidação da pessoa jurídica; e</w:t>
      </w: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IV –</w:t>
      </w:r>
      <w:r>
        <w:rPr>
          <w:rFonts w:ascii="Arial" w:hAnsi="Arial" w:cs="Arial"/>
          <w:sz w:val="20"/>
          <w:szCs w:val="20"/>
        </w:rPr>
        <w:t xml:space="preserve"> </w:t>
      </w:r>
      <w:r w:rsidR="001A556D">
        <w:rPr>
          <w:rFonts w:ascii="Arial" w:hAnsi="Arial" w:cs="Arial"/>
          <w:sz w:val="20"/>
          <w:szCs w:val="20"/>
        </w:rPr>
        <w:t>Cisão</w:t>
      </w:r>
      <w:r>
        <w:rPr>
          <w:rFonts w:ascii="Arial" w:hAnsi="Arial" w:cs="Arial"/>
          <w:sz w:val="20"/>
          <w:szCs w:val="20"/>
        </w:rPr>
        <w:t xml:space="preserve"> da pessoa jurídica, exceto se a sociedade nova oriunda da cisão ou aquela que incorporar a parte do patrimônio assumir solidariamente com a cindida as obrigações do REFIS.</w:t>
      </w:r>
    </w:p>
    <w:p w:rsidR="000A7F38" w:rsidRDefault="000A7F38" w:rsidP="007709DA">
      <w:pPr>
        <w:spacing w:after="0" w:line="240" w:lineRule="auto"/>
        <w:ind w:firstLine="4502"/>
        <w:jc w:val="both"/>
        <w:rPr>
          <w:rFonts w:ascii="Arial" w:hAnsi="Arial" w:cs="Arial"/>
          <w:sz w:val="20"/>
          <w:szCs w:val="20"/>
        </w:rPr>
      </w:pP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Art. 9º</w:t>
      </w:r>
      <w:r>
        <w:rPr>
          <w:rFonts w:ascii="Arial" w:hAnsi="Arial" w:cs="Arial"/>
          <w:sz w:val="20"/>
          <w:szCs w:val="20"/>
        </w:rPr>
        <w:t xml:space="preserve"> A exclusão do REFIS independe de notificação prévia ou de interpelação e implica:</w:t>
      </w:r>
    </w:p>
    <w:p w:rsidR="000A7F38" w:rsidRDefault="000A7F38" w:rsidP="007709DA">
      <w:pPr>
        <w:spacing w:after="0" w:line="240" w:lineRule="auto"/>
        <w:ind w:firstLine="4502"/>
        <w:jc w:val="both"/>
        <w:rPr>
          <w:rFonts w:ascii="Arial" w:hAnsi="Arial" w:cs="Arial"/>
          <w:sz w:val="20"/>
          <w:szCs w:val="20"/>
        </w:rPr>
      </w:pP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lastRenderedPageBreak/>
        <w:t>I –</w:t>
      </w:r>
      <w:r>
        <w:rPr>
          <w:rFonts w:ascii="Arial" w:hAnsi="Arial" w:cs="Arial"/>
          <w:sz w:val="20"/>
          <w:szCs w:val="20"/>
        </w:rPr>
        <w:t xml:space="preserve"> </w:t>
      </w:r>
      <w:r w:rsidR="001A556D">
        <w:rPr>
          <w:rFonts w:ascii="Arial" w:hAnsi="Arial" w:cs="Arial"/>
          <w:sz w:val="20"/>
          <w:szCs w:val="20"/>
        </w:rPr>
        <w:t>Perda</w:t>
      </w:r>
      <w:r>
        <w:rPr>
          <w:rFonts w:ascii="Arial" w:hAnsi="Arial" w:cs="Arial"/>
          <w:sz w:val="20"/>
          <w:szCs w:val="20"/>
        </w:rPr>
        <w:t xml:space="preserve"> do direito de reingressar em outro REFIS;</w:t>
      </w: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II –</w:t>
      </w:r>
      <w:r>
        <w:rPr>
          <w:rFonts w:ascii="Arial" w:hAnsi="Arial" w:cs="Arial"/>
          <w:sz w:val="20"/>
          <w:szCs w:val="20"/>
        </w:rPr>
        <w:t xml:space="preserve"> perda de todos os benefícios concedidos por esta Lei;</w:t>
      </w: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III –</w:t>
      </w:r>
      <w:r>
        <w:rPr>
          <w:rFonts w:ascii="Arial" w:hAnsi="Arial" w:cs="Arial"/>
          <w:sz w:val="20"/>
          <w:szCs w:val="20"/>
        </w:rPr>
        <w:t xml:space="preserve"> o restabelecimento, em relação ao montante dos créditos confessados e ainda não pagos, dos acréscimos legais na forma da legislação aplicável à época da ocorrência dos respectivos fatos geradores;</w:t>
      </w:r>
    </w:p>
    <w:p w:rsidR="000A7F38" w:rsidRDefault="000A7F38" w:rsidP="007709DA">
      <w:pPr>
        <w:spacing w:after="0" w:line="240" w:lineRule="auto"/>
        <w:ind w:firstLine="4502"/>
        <w:jc w:val="both"/>
        <w:rPr>
          <w:rFonts w:ascii="Arial" w:hAnsi="Arial" w:cs="Arial"/>
          <w:sz w:val="20"/>
          <w:szCs w:val="20"/>
        </w:rPr>
      </w:pPr>
      <w:r w:rsidRPr="00B05D9B">
        <w:rPr>
          <w:rFonts w:ascii="Arial" w:hAnsi="Arial" w:cs="Arial"/>
          <w:b/>
          <w:sz w:val="20"/>
          <w:szCs w:val="20"/>
        </w:rPr>
        <w:t>IV –</w:t>
      </w:r>
      <w:r>
        <w:rPr>
          <w:rFonts w:ascii="Arial" w:hAnsi="Arial" w:cs="Arial"/>
          <w:sz w:val="20"/>
          <w:szCs w:val="20"/>
        </w:rPr>
        <w:t xml:space="preserve"> cobrança judicial ou o prosseguimento da execução e adoção de todas as medidas legais de cobrança</w:t>
      </w:r>
      <w:r w:rsidR="00B05D9B">
        <w:rPr>
          <w:rFonts w:ascii="Arial" w:hAnsi="Arial" w:cs="Arial"/>
          <w:sz w:val="20"/>
          <w:szCs w:val="20"/>
        </w:rPr>
        <w:t xml:space="preserve"> do crédito colocadas à disposição do Município, conforme o caso.</w:t>
      </w:r>
    </w:p>
    <w:p w:rsidR="00B05D9B" w:rsidRDefault="00B05D9B" w:rsidP="007709DA">
      <w:pPr>
        <w:spacing w:after="0" w:line="240" w:lineRule="auto"/>
        <w:ind w:firstLine="4502"/>
        <w:jc w:val="both"/>
        <w:rPr>
          <w:rFonts w:ascii="Arial" w:hAnsi="Arial" w:cs="Arial"/>
          <w:sz w:val="20"/>
          <w:szCs w:val="20"/>
        </w:rPr>
      </w:pPr>
    </w:p>
    <w:p w:rsidR="00B05D9B" w:rsidRDefault="00B05D9B" w:rsidP="007709DA">
      <w:pPr>
        <w:spacing w:after="0" w:line="240" w:lineRule="auto"/>
        <w:ind w:firstLine="4502"/>
        <w:jc w:val="both"/>
        <w:rPr>
          <w:rFonts w:ascii="Arial" w:hAnsi="Arial" w:cs="Arial"/>
          <w:sz w:val="20"/>
          <w:szCs w:val="20"/>
        </w:rPr>
      </w:pPr>
      <w:r w:rsidRPr="00B05D9B">
        <w:rPr>
          <w:rFonts w:ascii="Arial" w:hAnsi="Arial" w:cs="Arial"/>
          <w:b/>
          <w:sz w:val="20"/>
          <w:szCs w:val="20"/>
        </w:rPr>
        <w:t>Art. 10.</w:t>
      </w:r>
      <w:r>
        <w:rPr>
          <w:rFonts w:ascii="Arial" w:hAnsi="Arial" w:cs="Arial"/>
          <w:sz w:val="20"/>
          <w:szCs w:val="20"/>
        </w:rPr>
        <w:t xml:space="preserve"> O REFIS não configura a novação prevista no art. 360, inciso I, do Código Civil.</w:t>
      </w:r>
    </w:p>
    <w:p w:rsidR="00B05D9B" w:rsidRDefault="00B05D9B" w:rsidP="007709DA">
      <w:pPr>
        <w:spacing w:after="0" w:line="240" w:lineRule="auto"/>
        <w:ind w:firstLine="4502"/>
        <w:jc w:val="both"/>
        <w:rPr>
          <w:rFonts w:ascii="Arial" w:hAnsi="Arial" w:cs="Arial"/>
          <w:sz w:val="20"/>
          <w:szCs w:val="20"/>
        </w:rPr>
      </w:pPr>
    </w:p>
    <w:p w:rsidR="00B05D9B" w:rsidRDefault="00B05D9B" w:rsidP="007709DA">
      <w:pPr>
        <w:spacing w:after="0" w:line="240" w:lineRule="auto"/>
        <w:ind w:firstLine="4502"/>
        <w:jc w:val="both"/>
        <w:rPr>
          <w:rFonts w:ascii="Arial" w:hAnsi="Arial" w:cs="Arial"/>
          <w:sz w:val="20"/>
          <w:szCs w:val="20"/>
        </w:rPr>
      </w:pPr>
      <w:r w:rsidRPr="00B05D9B">
        <w:rPr>
          <w:rFonts w:ascii="Arial" w:hAnsi="Arial" w:cs="Arial"/>
          <w:b/>
          <w:sz w:val="20"/>
          <w:szCs w:val="20"/>
        </w:rPr>
        <w:t>Art. 11.</w:t>
      </w:r>
      <w:r>
        <w:rPr>
          <w:rFonts w:ascii="Arial" w:hAnsi="Arial" w:cs="Arial"/>
          <w:sz w:val="20"/>
          <w:szCs w:val="20"/>
        </w:rPr>
        <w:t xml:space="preserve"> O montante que resultar dos descontos concedidos na forma do art. 4º desta lei ficará automaticamente quitado, com a consequente extinção da divida por ele representada, para todos os fins e efeitos de direito, em proveito do devedor, no caso de quitação integral do débito consolidado incluído no REFIS.</w:t>
      </w:r>
    </w:p>
    <w:p w:rsidR="00B05D9B" w:rsidRDefault="00B05D9B" w:rsidP="007709DA">
      <w:pPr>
        <w:spacing w:after="0" w:line="240" w:lineRule="auto"/>
        <w:ind w:firstLine="4502"/>
        <w:jc w:val="both"/>
        <w:rPr>
          <w:rFonts w:ascii="Arial" w:hAnsi="Arial" w:cs="Arial"/>
          <w:sz w:val="20"/>
          <w:szCs w:val="20"/>
        </w:rPr>
      </w:pPr>
    </w:p>
    <w:p w:rsidR="00B05D9B" w:rsidRDefault="00B05D9B" w:rsidP="007709DA">
      <w:pPr>
        <w:spacing w:after="0" w:line="240" w:lineRule="auto"/>
        <w:ind w:firstLine="4502"/>
        <w:jc w:val="both"/>
        <w:rPr>
          <w:rFonts w:ascii="Arial" w:hAnsi="Arial" w:cs="Arial"/>
          <w:sz w:val="20"/>
          <w:szCs w:val="20"/>
        </w:rPr>
      </w:pPr>
      <w:r w:rsidRPr="00B05D9B">
        <w:rPr>
          <w:rFonts w:ascii="Arial" w:hAnsi="Arial" w:cs="Arial"/>
          <w:b/>
          <w:sz w:val="20"/>
          <w:szCs w:val="20"/>
        </w:rPr>
        <w:t>Art. 12.</w:t>
      </w:r>
      <w:r>
        <w:rPr>
          <w:rFonts w:ascii="Arial" w:hAnsi="Arial" w:cs="Arial"/>
          <w:sz w:val="20"/>
          <w:szCs w:val="20"/>
        </w:rPr>
        <w:t xml:space="preserve"> Os benefícios proporcionados pelo REFIS somente se aplicam para os casos de extinção dos créditos tributários mediante pagamento, não se estendendo às demais modalidades de extinção do crédito tributário previstas no art. 156 do Código Tributário Nacional.</w:t>
      </w:r>
    </w:p>
    <w:p w:rsidR="00347A17" w:rsidRDefault="00347A17" w:rsidP="007709DA">
      <w:pPr>
        <w:spacing w:after="0" w:line="240" w:lineRule="auto"/>
        <w:ind w:firstLine="4502"/>
        <w:jc w:val="both"/>
        <w:rPr>
          <w:rFonts w:ascii="Arial" w:hAnsi="Arial" w:cs="Arial"/>
          <w:sz w:val="20"/>
          <w:szCs w:val="20"/>
        </w:rPr>
      </w:pPr>
    </w:p>
    <w:p w:rsidR="00B05D9B" w:rsidRDefault="00B05D9B" w:rsidP="007709DA">
      <w:pPr>
        <w:spacing w:after="0" w:line="240" w:lineRule="auto"/>
        <w:ind w:firstLine="4502"/>
        <w:jc w:val="both"/>
        <w:rPr>
          <w:rFonts w:ascii="Arial" w:hAnsi="Arial" w:cs="Arial"/>
          <w:sz w:val="20"/>
          <w:szCs w:val="20"/>
        </w:rPr>
      </w:pPr>
      <w:r w:rsidRPr="00B05D9B">
        <w:rPr>
          <w:rFonts w:ascii="Arial" w:hAnsi="Arial" w:cs="Arial"/>
          <w:b/>
          <w:sz w:val="20"/>
          <w:szCs w:val="20"/>
        </w:rPr>
        <w:t>Art. 13.</w:t>
      </w:r>
      <w:r>
        <w:rPr>
          <w:rFonts w:ascii="Arial" w:hAnsi="Arial" w:cs="Arial"/>
          <w:sz w:val="20"/>
          <w:szCs w:val="20"/>
        </w:rPr>
        <w:t xml:space="preserve"> </w:t>
      </w:r>
      <w:r w:rsidR="004E0AD9">
        <w:rPr>
          <w:rFonts w:ascii="Arial" w:hAnsi="Arial" w:cs="Arial"/>
          <w:sz w:val="20"/>
          <w:szCs w:val="20"/>
        </w:rPr>
        <w:t>Esta</w:t>
      </w:r>
      <w:r w:rsidR="007709DA" w:rsidRPr="007709DA">
        <w:rPr>
          <w:rFonts w:ascii="Arial" w:hAnsi="Arial" w:cs="Arial"/>
          <w:sz w:val="20"/>
          <w:szCs w:val="20"/>
        </w:rPr>
        <w:t xml:space="preserve"> Lei </w:t>
      </w:r>
      <w:r>
        <w:rPr>
          <w:rFonts w:ascii="Arial" w:hAnsi="Arial" w:cs="Arial"/>
          <w:sz w:val="20"/>
          <w:szCs w:val="20"/>
        </w:rPr>
        <w:t>poderá ser regulamentada pelo Executivo por meio de decreto.</w:t>
      </w:r>
    </w:p>
    <w:p w:rsidR="00B05D9B" w:rsidRDefault="00B05D9B" w:rsidP="007709DA">
      <w:pPr>
        <w:spacing w:after="0" w:line="240" w:lineRule="auto"/>
        <w:ind w:firstLine="4502"/>
        <w:jc w:val="both"/>
        <w:rPr>
          <w:rFonts w:ascii="Arial" w:hAnsi="Arial" w:cs="Arial"/>
          <w:sz w:val="20"/>
          <w:szCs w:val="20"/>
        </w:rPr>
      </w:pPr>
    </w:p>
    <w:p w:rsidR="007709DA" w:rsidRPr="007709DA" w:rsidRDefault="00B05D9B" w:rsidP="007709DA">
      <w:pPr>
        <w:spacing w:after="0" w:line="240" w:lineRule="auto"/>
        <w:ind w:firstLine="4502"/>
        <w:jc w:val="both"/>
        <w:rPr>
          <w:rFonts w:ascii="Arial" w:hAnsi="Arial" w:cs="Arial"/>
          <w:sz w:val="20"/>
          <w:szCs w:val="20"/>
        </w:rPr>
      </w:pPr>
      <w:r w:rsidRPr="00B05D9B">
        <w:rPr>
          <w:rFonts w:ascii="Arial" w:hAnsi="Arial" w:cs="Arial"/>
          <w:b/>
          <w:sz w:val="20"/>
          <w:szCs w:val="20"/>
        </w:rPr>
        <w:t>Art. 14.</w:t>
      </w:r>
      <w:r>
        <w:rPr>
          <w:rFonts w:ascii="Arial" w:hAnsi="Arial" w:cs="Arial"/>
          <w:sz w:val="20"/>
          <w:szCs w:val="20"/>
        </w:rPr>
        <w:t xml:space="preserve"> Esta lei </w:t>
      </w:r>
      <w:r w:rsidR="007709DA" w:rsidRPr="007709DA">
        <w:rPr>
          <w:rFonts w:ascii="Arial" w:hAnsi="Arial" w:cs="Arial"/>
          <w:sz w:val="20"/>
          <w:szCs w:val="20"/>
        </w:rPr>
        <w:t>entra em vigor na data de sua</w:t>
      </w:r>
      <w:r w:rsidR="004E0AD9">
        <w:rPr>
          <w:rFonts w:ascii="Arial" w:hAnsi="Arial" w:cs="Arial"/>
          <w:sz w:val="20"/>
          <w:szCs w:val="20"/>
        </w:rPr>
        <w:t xml:space="preserve"> </w:t>
      </w:r>
      <w:r w:rsidR="007709DA" w:rsidRPr="007709DA">
        <w:rPr>
          <w:rFonts w:ascii="Arial" w:hAnsi="Arial" w:cs="Arial"/>
          <w:sz w:val="20"/>
          <w:szCs w:val="20"/>
        </w:rPr>
        <w:t>publicação</w:t>
      </w:r>
      <w:r w:rsidR="006B74A3">
        <w:rPr>
          <w:rFonts w:ascii="Arial" w:hAnsi="Arial" w:cs="Arial"/>
          <w:sz w:val="20"/>
          <w:szCs w:val="20"/>
        </w:rPr>
        <w:t>, revoga</w:t>
      </w:r>
      <w:r>
        <w:rPr>
          <w:rFonts w:ascii="Arial" w:hAnsi="Arial" w:cs="Arial"/>
          <w:sz w:val="20"/>
          <w:szCs w:val="20"/>
        </w:rPr>
        <w:t>n</w:t>
      </w:r>
      <w:r w:rsidR="006B74A3">
        <w:rPr>
          <w:rFonts w:ascii="Arial" w:hAnsi="Arial" w:cs="Arial"/>
          <w:sz w:val="20"/>
          <w:szCs w:val="20"/>
        </w:rPr>
        <w:t>d</w:t>
      </w:r>
      <w:r>
        <w:rPr>
          <w:rFonts w:ascii="Arial" w:hAnsi="Arial" w:cs="Arial"/>
          <w:sz w:val="20"/>
          <w:szCs w:val="20"/>
        </w:rPr>
        <w:t>o-</w:t>
      </w:r>
      <w:r w:rsidR="006B74A3">
        <w:rPr>
          <w:rFonts w:ascii="Arial" w:hAnsi="Arial" w:cs="Arial"/>
          <w:sz w:val="20"/>
          <w:szCs w:val="20"/>
        </w:rPr>
        <w:t>s</w:t>
      </w:r>
      <w:r>
        <w:rPr>
          <w:rFonts w:ascii="Arial" w:hAnsi="Arial" w:cs="Arial"/>
          <w:sz w:val="20"/>
          <w:szCs w:val="20"/>
        </w:rPr>
        <w:t>e</w:t>
      </w:r>
      <w:r w:rsidR="006B74A3">
        <w:rPr>
          <w:rFonts w:ascii="Arial" w:hAnsi="Arial" w:cs="Arial"/>
          <w:sz w:val="20"/>
          <w:szCs w:val="20"/>
        </w:rPr>
        <w:t xml:space="preserve"> as disposições contrári</w:t>
      </w:r>
      <w:r>
        <w:rPr>
          <w:rFonts w:ascii="Arial" w:hAnsi="Arial" w:cs="Arial"/>
          <w:sz w:val="20"/>
          <w:szCs w:val="20"/>
        </w:rPr>
        <w:t>as</w:t>
      </w:r>
      <w:r w:rsidR="007709DA" w:rsidRPr="007709DA">
        <w:rPr>
          <w:rFonts w:ascii="Arial" w:hAnsi="Arial" w:cs="Arial"/>
          <w:sz w:val="20"/>
          <w:szCs w:val="20"/>
        </w:rPr>
        <w:t xml:space="preserve">. </w:t>
      </w:r>
    </w:p>
    <w:p w:rsidR="007709DA" w:rsidRPr="007709DA" w:rsidRDefault="007709DA" w:rsidP="007709DA">
      <w:pPr>
        <w:spacing w:after="0" w:line="240" w:lineRule="auto"/>
        <w:ind w:firstLine="4502"/>
        <w:jc w:val="both"/>
        <w:rPr>
          <w:rFonts w:ascii="Arial" w:hAnsi="Arial" w:cs="Arial"/>
          <w:sz w:val="20"/>
          <w:szCs w:val="20"/>
        </w:rPr>
      </w:pPr>
    </w:p>
    <w:p w:rsidR="007709DA" w:rsidRPr="007709DA" w:rsidRDefault="007709DA" w:rsidP="007709DA">
      <w:pPr>
        <w:spacing w:after="0" w:line="240" w:lineRule="auto"/>
        <w:ind w:firstLine="4502"/>
        <w:jc w:val="both"/>
        <w:rPr>
          <w:rFonts w:ascii="Arial" w:hAnsi="Arial" w:cs="Arial"/>
          <w:sz w:val="20"/>
          <w:szCs w:val="20"/>
        </w:rPr>
      </w:pPr>
    </w:p>
    <w:p w:rsidR="006E24C1" w:rsidRPr="006E24C1" w:rsidRDefault="006E24C1" w:rsidP="006E24C1">
      <w:pPr>
        <w:tabs>
          <w:tab w:val="left" w:pos="7196"/>
        </w:tabs>
        <w:spacing w:after="0" w:line="240" w:lineRule="auto"/>
        <w:ind w:firstLine="4502"/>
        <w:jc w:val="both"/>
        <w:rPr>
          <w:rFonts w:ascii="Arial" w:hAnsi="Arial" w:cs="Arial"/>
          <w:sz w:val="20"/>
          <w:szCs w:val="20"/>
        </w:rPr>
      </w:pPr>
      <w:bookmarkStart w:id="0" w:name="_GoBack"/>
      <w:bookmarkEnd w:id="0"/>
      <w:r w:rsidRPr="006E24C1">
        <w:rPr>
          <w:rFonts w:ascii="Arial" w:hAnsi="Arial" w:cs="Arial"/>
          <w:sz w:val="20"/>
          <w:szCs w:val="20"/>
        </w:rPr>
        <w:t xml:space="preserve">Palácio da </w:t>
      </w:r>
      <w:r w:rsidR="00281AEB">
        <w:rPr>
          <w:rFonts w:ascii="Arial" w:hAnsi="Arial" w:cs="Arial"/>
          <w:sz w:val="20"/>
          <w:szCs w:val="20"/>
        </w:rPr>
        <w:t xml:space="preserve">Uva Itália, </w:t>
      </w:r>
      <w:r w:rsidR="00B05D9B">
        <w:rPr>
          <w:rFonts w:ascii="Arial" w:hAnsi="Arial" w:cs="Arial"/>
          <w:sz w:val="20"/>
          <w:szCs w:val="20"/>
        </w:rPr>
        <w:t>7</w:t>
      </w:r>
      <w:r w:rsidR="00281AEB">
        <w:rPr>
          <w:rFonts w:ascii="Arial" w:hAnsi="Arial" w:cs="Arial"/>
          <w:sz w:val="20"/>
          <w:szCs w:val="20"/>
        </w:rPr>
        <w:t xml:space="preserve"> de </w:t>
      </w:r>
      <w:r w:rsidR="006B74A3">
        <w:rPr>
          <w:rFonts w:ascii="Arial" w:hAnsi="Arial" w:cs="Arial"/>
          <w:sz w:val="20"/>
          <w:szCs w:val="20"/>
        </w:rPr>
        <w:t>novembro</w:t>
      </w:r>
      <w:r w:rsidR="00281AEB">
        <w:rPr>
          <w:rFonts w:ascii="Arial" w:hAnsi="Arial" w:cs="Arial"/>
          <w:sz w:val="20"/>
          <w:szCs w:val="20"/>
        </w:rPr>
        <w:t xml:space="preserve"> de 201</w:t>
      </w:r>
      <w:r w:rsidR="00B05D9B">
        <w:rPr>
          <w:rFonts w:ascii="Arial" w:hAnsi="Arial" w:cs="Arial"/>
          <w:sz w:val="20"/>
          <w:szCs w:val="20"/>
        </w:rPr>
        <w:t>7</w:t>
      </w:r>
      <w:r w:rsidR="00281AEB">
        <w:rPr>
          <w:rFonts w:ascii="Arial" w:hAnsi="Arial" w:cs="Arial"/>
          <w:sz w:val="20"/>
          <w:szCs w:val="20"/>
        </w:rPr>
        <w:t>.</w:t>
      </w:r>
    </w:p>
    <w:p w:rsidR="00F26D12" w:rsidRDefault="00F26D12" w:rsidP="00F26D12">
      <w:pPr>
        <w:tabs>
          <w:tab w:val="left" w:pos="7196"/>
        </w:tabs>
        <w:spacing w:after="0" w:line="240" w:lineRule="auto"/>
        <w:ind w:firstLine="4502"/>
        <w:jc w:val="both"/>
        <w:rPr>
          <w:rFonts w:ascii="Arial" w:hAnsi="Arial" w:cs="Arial"/>
          <w:sz w:val="20"/>
          <w:szCs w:val="20"/>
        </w:rPr>
      </w:pPr>
    </w:p>
    <w:p w:rsidR="00F26D12" w:rsidRPr="00F26D12" w:rsidRDefault="00F26D12" w:rsidP="00F26D12">
      <w:pPr>
        <w:tabs>
          <w:tab w:val="left" w:pos="7196"/>
        </w:tabs>
        <w:spacing w:after="0" w:line="240" w:lineRule="auto"/>
        <w:ind w:firstLine="4502"/>
        <w:jc w:val="both"/>
        <w:rPr>
          <w:rFonts w:ascii="Arial" w:hAnsi="Arial" w:cs="Arial"/>
          <w:sz w:val="20"/>
          <w:szCs w:val="20"/>
        </w:rPr>
      </w:pPr>
      <w:r w:rsidRPr="00F26D12">
        <w:rPr>
          <w:rFonts w:ascii="Arial" w:hAnsi="Arial" w:cs="Arial"/>
          <w:sz w:val="20"/>
          <w:szCs w:val="20"/>
        </w:rPr>
        <w:t xml:space="preserve"> </w:t>
      </w:r>
    </w:p>
    <w:p w:rsidR="00AC1FE7" w:rsidRDefault="00B05D9B" w:rsidP="00AC1FE7">
      <w:pPr>
        <w:spacing w:after="0" w:line="240" w:lineRule="auto"/>
        <w:jc w:val="center"/>
        <w:rPr>
          <w:rFonts w:ascii="Arial" w:hAnsi="Arial" w:cs="Arial"/>
          <w:sz w:val="20"/>
          <w:szCs w:val="20"/>
        </w:rPr>
      </w:pPr>
      <w:r>
        <w:rPr>
          <w:rFonts w:ascii="Arial" w:hAnsi="Arial" w:cs="Arial"/>
          <w:sz w:val="20"/>
          <w:szCs w:val="20"/>
        </w:rPr>
        <w:t>JOSÉ CARLOS FERNANDES CHACON</w:t>
      </w:r>
    </w:p>
    <w:p w:rsidR="00565D70" w:rsidRDefault="00565D70" w:rsidP="00AC1FE7">
      <w:pPr>
        <w:spacing w:after="0" w:line="240" w:lineRule="auto"/>
        <w:jc w:val="center"/>
        <w:rPr>
          <w:rFonts w:ascii="Arial" w:hAnsi="Arial" w:cs="Arial"/>
          <w:sz w:val="20"/>
          <w:szCs w:val="20"/>
        </w:rPr>
      </w:pPr>
      <w:r>
        <w:rPr>
          <w:rFonts w:ascii="Arial" w:hAnsi="Arial" w:cs="Arial"/>
          <w:sz w:val="20"/>
          <w:szCs w:val="20"/>
        </w:rPr>
        <w:t>Prefeito</w:t>
      </w:r>
      <w:r w:rsidR="00FD6D85">
        <w:rPr>
          <w:rFonts w:ascii="Arial" w:hAnsi="Arial" w:cs="Arial"/>
          <w:sz w:val="20"/>
          <w:szCs w:val="20"/>
        </w:rPr>
        <w:t xml:space="preserve"> </w:t>
      </w:r>
    </w:p>
    <w:p w:rsidR="004E0AD9" w:rsidRDefault="004E0AD9" w:rsidP="00AC1FE7">
      <w:pPr>
        <w:spacing w:after="0" w:line="240" w:lineRule="auto"/>
        <w:jc w:val="center"/>
        <w:rPr>
          <w:rFonts w:ascii="Arial" w:hAnsi="Arial" w:cs="Arial"/>
          <w:sz w:val="20"/>
          <w:szCs w:val="20"/>
        </w:rPr>
      </w:pPr>
    </w:p>
    <w:p w:rsidR="004E0AD9" w:rsidRDefault="004E0AD9" w:rsidP="00AC1FE7">
      <w:pPr>
        <w:spacing w:after="0" w:line="240" w:lineRule="auto"/>
        <w:jc w:val="center"/>
        <w:rPr>
          <w:rFonts w:ascii="Arial" w:hAnsi="Arial" w:cs="Arial"/>
          <w:sz w:val="20"/>
          <w:szCs w:val="20"/>
        </w:rPr>
      </w:pPr>
    </w:p>
    <w:p w:rsidR="00565D70" w:rsidRDefault="003E6682" w:rsidP="00565D70">
      <w:pPr>
        <w:spacing w:after="0" w:line="240" w:lineRule="auto"/>
        <w:ind w:firstLine="4502"/>
        <w:jc w:val="both"/>
        <w:rPr>
          <w:rFonts w:ascii="Arial" w:hAnsi="Arial" w:cs="Arial"/>
          <w:sz w:val="20"/>
          <w:szCs w:val="20"/>
        </w:rPr>
      </w:pPr>
      <w:r>
        <w:rPr>
          <w:rFonts w:ascii="Arial" w:hAnsi="Arial" w:cs="Arial"/>
          <w:sz w:val="20"/>
          <w:szCs w:val="20"/>
        </w:rPr>
        <w:t>Registrada</w:t>
      </w:r>
      <w:r w:rsidR="00565D70" w:rsidRPr="00970B46">
        <w:rPr>
          <w:rFonts w:ascii="Arial" w:hAnsi="Arial" w:cs="Arial"/>
          <w:sz w:val="20"/>
          <w:szCs w:val="20"/>
        </w:rPr>
        <w:t xml:space="preserve"> na Secretaria Municipal de Administração </w:t>
      </w:r>
      <w:r w:rsidR="00565D70">
        <w:rPr>
          <w:rFonts w:ascii="Arial" w:hAnsi="Arial" w:cs="Arial"/>
          <w:sz w:val="20"/>
          <w:szCs w:val="20"/>
        </w:rPr>
        <w:t>–</w:t>
      </w:r>
      <w:r w:rsidR="00565D70" w:rsidRPr="00970B46">
        <w:rPr>
          <w:rFonts w:ascii="Arial" w:hAnsi="Arial" w:cs="Arial"/>
          <w:sz w:val="20"/>
          <w:szCs w:val="20"/>
        </w:rPr>
        <w:t xml:space="preserve"> </w:t>
      </w:r>
      <w:r w:rsidR="0097556E">
        <w:rPr>
          <w:rFonts w:ascii="Arial" w:hAnsi="Arial" w:cs="Arial"/>
          <w:sz w:val="20"/>
          <w:szCs w:val="20"/>
        </w:rPr>
        <w:t>Divisão de E</w:t>
      </w:r>
      <w:r w:rsidR="00565D70">
        <w:rPr>
          <w:rFonts w:ascii="Arial" w:hAnsi="Arial" w:cs="Arial"/>
          <w:sz w:val="20"/>
          <w:szCs w:val="20"/>
        </w:rPr>
        <w:t>xpediente e Documentação</w:t>
      </w:r>
      <w:r w:rsidR="00565D70" w:rsidRPr="00970B46">
        <w:rPr>
          <w:rFonts w:ascii="Arial" w:hAnsi="Arial" w:cs="Arial"/>
          <w:sz w:val="20"/>
          <w:szCs w:val="20"/>
        </w:rPr>
        <w:t xml:space="preserve"> e publicad</w:t>
      </w:r>
      <w:r w:rsidR="00D001A6">
        <w:rPr>
          <w:rFonts w:ascii="Arial" w:hAnsi="Arial" w:cs="Arial"/>
          <w:sz w:val="20"/>
          <w:szCs w:val="20"/>
        </w:rPr>
        <w:t>a</w:t>
      </w:r>
      <w:r w:rsidR="00565D70" w:rsidRPr="00970B46">
        <w:rPr>
          <w:rFonts w:ascii="Arial" w:hAnsi="Arial" w:cs="Arial"/>
          <w:sz w:val="20"/>
          <w:szCs w:val="20"/>
        </w:rPr>
        <w:t xml:space="preserve"> no Quadr</w:t>
      </w:r>
      <w:r w:rsidR="0097556E">
        <w:rPr>
          <w:rFonts w:ascii="Arial" w:hAnsi="Arial" w:cs="Arial"/>
          <w:sz w:val="20"/>
          <w:szCs w:val="20"/>
        </w:rPr>
        <w:t>o de Editais do Paço Municipal n</w:t>
      </w:r>
      <w:r w:rsidR="00565D70" w:rsidRPr="00970B46">
        <w:rPr>
          <w:rFonts w:ascii="Arial" w:hAnsi="Arial" w:cs="Arial"/>
          <w:sz w:val="20"/>
          <w:szCs w:val="20"/>
        </w:rPr>
        <w:t>a mesma data.</w:t>
      </w:r>
    </w:p>
    <w:p w:rsidR="00565D70" w:rsidRDefault="00565D70" w:rsidP="00565D70">
      <w:pPr>
        <w:spacing w:after="0" w:line="240" w:lineRule="auto"/>
        <w:ind w:firstLine="4502"/>
        <w:jc w:val="both"/>
        <w:rPr>
          <w:rFonts w:ascii="Arial" w:hAnsi="Arial" w:cs="Arial"/>
          <w:sz w:val="20"/>
          <w:szCs w:val="20"/>
        </w:rPr>
      </w:pPr>
    </w:p>
    <w:p w:rsidR="00565D70" w:rsidRPr="00A5501B" w:rsidRDefault="00565D70" w:rsidP="00565D70">
      <w:pPr>
        <w:tabs>
          <w:tab w:val="left" w:pos="7196"/>
        </w:tabs>
        <w:spacing w:after="0" w:line="240" w:lineRule="auto"/>
        <w:ind w:firstLine="4502"/>
        <w:jc w:val="both"/>
        <w:rPr>
          <w:rFonts w:ascii="Arial" w:hAnsi="Arial" w:cs="Arial"/>
          <w:sz w:val="20"/>
          <w:szCs w:val="20"/>
        </w:rPr>
      </w:pPr>
    </w:p>
    <w:p w:rsidR="00565D70" w:rsidRPr="009E3751" w:rsidRDefault="00B05D9B" w:rsidP="00565D70">
      <w:pPr>
        <w:tabs>
          <w:tab w:val="left" w:pos="7196"/>
        </w:tabs>
        <w:spacing w:after="0" w:line="240" w:lineRule="auto"/>
        <w:jc w:val="center"/>
        <w:rPr>
          <w:rFonts w:ascii="Arial" w:hAnsi="Arial" w:cs="Arial"/>
          <w:sz w:val="20"/>
          <w:szCs w:val="20"/>
        </w:rPr>
      </w:pPr>
      <w:r>
        <w:rPr>
          <w:rFonts w:ascii="Arial" w:hAnsi="Arial" w:cs="Arial"/>
          <w:sz w:val="20"/>
          <w:szCs w:val="20"/>
        </w:rPr>
        <w:t>DECIO MARTINS DIAS</w:t>
      </w:r>
    </w:p>
    <w:p w:rsidR="00565D70" w:rsidRDefault="00565D70" w:rsidP="00565D70">
      <w:pPr>
        <w:tabs>
          <w:tab w:val="left" w:pos="7196"/>
        </w:tabs>
        <w:spacing w:after="0" w:line="240" w:lineRule="auto"/>
        <w:jc w:val="center"/>
        <w:rPr>
          <w:rFonts w:ascii="Arial" w:hAnsi="Arial" w:cs="Arial"/>
          <w:sz w:val="20"/>
          <w:szCs w:val="20"/>
        </w:rPr>
      </w:pPr>
      <w:r>
        <w:rPr>
          <w:rFonts w:ascii="Arial" w:hAnsi="Arial" w:cs="Arial"/>
          <w:sz w:val="20"/>
          <w:szCs w:val="20"/>
        </w:rPr>
        <w:t>Secretário Municipal d</w:t>
      </w:r>
      <w:r w:rsidRPr="00A5501B">
        <w:rPr>
          <w:rFonts w:ascii="Arial" w:hAnsi="Arial" w:cs="Arial"/>
          <w:sz w:val="20"/>
          <w:szCs w:val="20"/>
        </w:rPr>
        <w:t xml:space="preserve">e </w:t>
      </w:r>
      <w:r w:rsidR="00B05D9B">
        <w:rPr>
          <w:rFonts w:ascii="Arial" w:hAnsi="Arial" w:cs="Arial"/>
          <w:sz w:val="20"/>
          <w:szCs w:val="20"/>
        </w:rPr>
        <w:t>Administração</w:t>
      </w:r>
    </w:p>
    <w:p w:rsidR="00595235" w:rsidRDefault="00595235" w:rsidP="00AC1FE7">
      <w:pPr>
        <w:tabs>
          <w:tab w:val="left" w:pos="7196"/>
        </w:tabs>
        <w:spacing w:after="0" w:line="240" w:lineRule="auto"/>
        <w:jc w:val="center"/>
        <w:rPr>
          <w:rFonts w:ascii="Arial" w:hAnsi="Arial" w:cs="Arial"/>
          <w:sz w:val="20"/>
          <w:szCs w:val="20"/>
        </w:rPr>
      </w:pPr>
    </w:p>
    <w:p w:rsidR="00595235" w:rsidRDefault="00595235" w:rsidP="00AC1FE7">
      <w:pPr>
        <w:tabs>
          <w:tab w:val="left" w:pos="7196"/>
        </w:tabs>
        <w:spacing w:after="0" w:line="240" w:lineRule="auto"/>
        <w:jc w:val="center"/>
        <w:rPr>
          <w:rFonts w:ascii="Arial" w:hAnsi="Arial" w:cs="Arial"/>
          <w:sz w:val="20"/>
          <w:szCs w:val="20"/>
        </w:rPr>
      </w:pPr>
    </w:p>
    <w:p w:rsidR="00595235" w:rsidRPr="00104D08" w:rsidRDefault="00595235" w:rsidP="00595235">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595235" w:rsidRPr="00A5501B" w:rsidRDefault="00595235" w:rsidP="00AC1FE7">
      <w:pPr>
        <w:tabs>
          <w:tab w:val="left" w:pos="7196"/>
        </w:tabs>
        <w:spacing w:after="0" w:line="240" w:lineRule="auto"/>
        <w:jc w:val="center"/>
        <w:rPr>
          <w:rFonts w:ascii="Arial" w:hAnsi="Arial" w:cs="Arial"/>
          <w:sz w:val="20"/>
          <w:szCs w:val="20"/>
        </w:rPr>
      </w:pPr>
    </w:p>
    <w:p w:rsidR="00A5501B" w:rsidRPr="00A5501B" w:rsidRDefault="00A5501B" w:rsidP="00A5501B">
      <w:pPr>
        <w:tabs>
          <w:tab w:val="left" w:pos="7196"/>
        </w:tabs>
        <w:spacing w:line="210" w:lineRule="exact"/>
        <w:ind w:left="3500"/>
        <w:rPr>
          <w:rFonts w:ascii="Arial" w:hAnsi="Arial" w:cs="Arial"/>
          <w:sz w:val="20"/>
          <w:szCs w:val="20"/>
        </w:rPr>
      </w:pPr>
      <w:r w:rsidRPr="00A5501B">
        <w:rPr>
          <w:rFonts w:ascii="Arial" w:hAnsi="Arial" w:cs="Arial"/>
          <w:sz w:val="20"/>
          <w:szCs w:val="20"/>
        </w:rPr>
        <w:t xml:space="preserve"> </w:t>
      </w:r>
    </w:p>
    <w:p w:rsidR="00893531" w:rsidRPr="00F11B4E" w:rsidRDefault="00A5501B" w:rsidP="00AC1FE7">
      <w:pPr>
        <w:tabs>
          <w:tab w:val="left" w:pos="7196"/>
        </w:tabs>
        <w:spacing w:line="210" w:lineRule="exact"/>
        <w:ind w:left="3500"/>
        <w:rPr>
          <w:rFonts w:ascii="Arial" w:hAnsi="Arial" w:cs="Arial"/>
          <w:sz w:val="20"/>
          <w:szCs w:val="20"/>
        </w:rPr>
      </w:pPr>
      <w:r w:rsidRPr="00A5501B">
        <w:rPr>
          <w:rFonts w:ascii="Arial" w:hAnsi="Arial" w:cs="Arial"/>
          <w:sz w:val="20"/>
          <w:szCs w:val="20"/>
        </w:rPr>
        <w:t xml:space="preserve"> </w:t>
      </w: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FE2" w:rsidRDefault="00565FE2" w:rsidP="009243B3">
      <w:pPr>
        <w:spacing w:after="0" w:line="240" w:lineRule="auto"/>
      </w:pPr>
      <w:r>
        <w:separator/>
      </w:r>
    </w:p>
  </w:endnote>
  <w:endnote w:type="continuationSeparator" w:id="0">
    <w:p w:rsidR="00565FE2" w:rsidRDefault="00565FE2"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FE2" w:rsidRDefault="00565FE2" w:rsidP="009243B3">
      <w:pPr>
        <w:spacing w:after="0" w:line="240" w:lineRule="auto"/>
      </w:pPr>
      <w:r>
        <w:separator/>
      </w:r>
    </w:p>
  </w:footnote>
  <w:footnote w:type="continuationSeparator" w:id="0">
    <w:p w:rsidR="00565FE2" w:rsidRDefault="00565FE2"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D1" w:rsidRDefault="005F00D1"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531BF0"/>
    <w:multiLevelType w:val="hybridMultilevel"/>
    <w:tmpl w:val="44B668E0"/>
    <w:lvl w:ilvl="0" w:tplc="C4929C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91F0A48"/>
    <w:multiLevelType w:val="hybridMultilevel"/>
    <w:tmpl w:val="16E24042"/>
    <w:lvl w:ilvl="0" w:tplc="8786959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0ADE23C8"/>
    <w:multiLevelType w:val="hybridMultilevel"/>
    <w:tmpl w:val="59100DF2"/>
    <w:lvl w:ilvl="0" w:tplc="08865334">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4BF22B4"/>
    <w:multiLevelType w:val="hybridMultilevel"/>
    <w:tmpl w:val="3556A1C0"/>
    <w:lvl w:ilvl="0" w:tplc="0EFE87D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AED3730"/>
    <w:multiLevelType w:val="hybridMultilevel"/>
    <w:tmpl w:val="46DA66CE"/>
    <w:lvl w:ilvl="0" w:tplc="D052773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4A50DF5"/>
    <w:multiLevelType w:val="hybridMultilevel"/>
    <w:tmpl w:val="43940BE6"/>
    <w:lvl w:ilvl="0" w:tplc="3F2CCA02">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A14F9A"/>
    <w:multiLevelType w:val="hybridMultilevel"/>
    <w:tmpl w:val="A8FAFE2A"/>
    <w:lvl w:ilvl="0" w:tplc="9CBEC860">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B186A89"/>
    <w:multiLevelType w:val="hybridMultilevel"/>
    <w:tmpl w:val="EE2C92C8"/>
    <w:lvl w:ilvl="0" w:tplc="D05CE17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61909A7"/>
    <w:multiLevelType w:val="hybridMultilevel"/>
    <w:tmpl w:val="376A5A36"/>
    <w:lvl w:ilvl="0" w:tplc="2886E6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4732728"/>
    <w:multiLevelType w:val="hybridMultilevel"/>
    <w:tmpl w:val="89609C38"/>
    <w:lvl w:ilvl="0" w:tplc="94FE53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B8395A"/>
    <w:multiLevelType w:val="hybridMultilevel"/>
    <w:tmpl w:val="300227A4"/>
    <w:lvl w:ilvl="0" w:tplc="8B584FE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0"/>
  </w:num>
  <w:num w:numId="3">
    <w:abstractNumId w:val="16"/>
  </w:num>
  <w:num w:numId="4">
    <w:abstractNumId w:val="10"/>
  </w:num>
  <w:num w:numId="5">
    <w:abstractNumId w:val="9"/>
  </w:num>
  <w:num w:numId="6">
    <w:abstractNumId w:val="8"/>
  </w:num>
  <w:num w:numId="7">
    <w:abstractNumId w:val="11"/>
  </w:num>
  <w:num w:numId="8">
    <w:abstractNumId w:val="13"/>
  </w:num>
  <w:num w:numId="9">
    <w:abstractNumId w:val="1"/>
  </w:num>
  <w:num w:numId="10">
    <w:abstractNumId w:val="15"/>
  </w:num>
  <w:num w:numId="11">
    <w:abstractNumId w:val="12"/>
  </w:num>
  <w:num w:numId="12">
    <w:abstractNumId w:val="17"/>
  </w:num>
  <w:num w:numId="13">
    <w:abstractNumId w:val="2"/>
  </w:num>
  <w:num w:numId="14">
    <w:abstractNumId w:val="3"/>
  </w:num>
  <w:num w:numId="15">
    <w:abstractNumId w:val="5"/>
  </w:num>
  <w:num w:numId="16">
    <w:abstractNumId w:val="7"/>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1B5"/>
    <w:rsid w:val="00011BAC"/>
    <w:rsid w:val="00015FC5"/>
    <w:rsid w:val="000229CA"/>
    <w:rsid w:val="00024B67"/>
    <w:rsid w:val="000252E5"/>
    <w:rsid w:val="00037020"/>
    <w:rsid w:val="00041101"/>
    <w:rsid w:val="00043BCA"/>
    <w:rsid w:val="00046A18"/>
    <w:rsid w:val="00046C5E"/>
    <w:rsid w:val="00052965"/>
    <w:rsid w:val="00055FC3"/>
    <w:rsid w:val="0005640D"/>
    <w:rsid w:val="0006109B"/>
    <w:rsid w:val="00064130"/>
    <w:rsid w:val="0006436E"/>
    <w:rsid w:val="000653E1"/>
    <w:rsid w:val="00067003"/>
    <w:rsid w:val="00067F15"/>
    <w:rsid w:val="00076691"/>
    <w:rsid w:val="00080583"/>
    <w:rsid w:val="00083DA7"/>
    <w:rsid w:val="0008487F"/>
    <w:rsid w:val="0009090A"/>
    <w:rsid w:val="00094A25"/>
    <w:rsid w:val="000A24D5"/>
    <w:rsid w:val="000A358E"/>
    <w:rsid w:val="000A654D"/>
    <w:rsid w:val="000A7F38"/>
    <w:rsid w:val="000B12C9"/>
    <w:rsid w:val="000B3980"/>
    <w:rsid w:val="000C0192"/>
    <w:rsid w:val="000C05F7"/>
    <w:rsid w:val="000C33EA"/>
    <w:rsid w:val="000E1467"/>
    <w:rsid w:val="000E3E3E"/>
    <w:rsid w:val="000F1F54"/>
    <w:rsid w:val="000F580B"/>
    <w:rsid w:val="001101E3"/>
    <w:rsid w:val="001174F3"/>
    <w:rsid w:val="001210AF"/>
    <w:rsid w:val="0012208E"/>
    <w:rsid w:val="0012547D"/>
    <w:rsid w:val="0012556D"/>
    <w:rsid w:val="00127124"/>
    <w:rsid w:val="0012731D"/>
    <w:rsid w:val="00156B9F"/>
    <w:rsid w:val="00167BA9"/>
    <w:rsid w:val="00171F30"/>
    <w:rsid w:val="0017627F"/>
    <w:rsid w:val="001777CF"/>
    <w:rsid w:val="00180017"/>
    <w:rsid w:val="00192AD2"/>
    <w:rsid w:val="001A1BC2"/>
    <w:rsid w:val="001A4A55"/>
    <w:rsid w:val="001A556D"/>
    <w:rsid w:val="001B3140"/>
    <w:rsid w:val="001B3BD4"/>
    <w:rsid w:val="001B7C58"/>
    <w:rsid w:val="001C3277"/>
    <w:rsid w:val="001D2561"/>
    <w:rsid w:val="001D43C8"/>
    <w:rsid w:val="001E0AE6"/>
    <w:rsid w:val="001E28F5"/>
    <w:rsid w:val="001E31CB"/>
    <w:rsid w:val="001E6101"/>
    <w:rsid w:val="001F18F1"/>
    <w:rsid w:val="002012D7"/>
    <w:rsid w:val="002023FA"/>
    <w:rsid w:val="00203B0F"/>
    <w:rsid w:val="00210920"/>
    <w:rsid w:val="00210E53"/>
    <w:rsid w:val="00214A93"/>
    <w:rsid w:val="00222685"/>
    <w:rsid w:val="00225D26"/>
    <w:rsid w:val="002321EB"/>
    <w:rsid w:val="002351C3"/>
    <w:rsid w:val="002419A5"/>
    <w:rsid w:val="00243F9A"/>
    <w:rsid w:val="00244313"/>
    <w:rsid w:val="00261409"/>
    <w:rsid w:val="0027431E"/>
    <w:rsid w:val="00281AEB"/>
    <w:rsid w:val="002822BE"/>
    <w:rsid w:val="002829A1"/>
    <w:rsid w:val="002837A8"/>
    <w:rsid w:val="00293F09"/>
    <w:rsid w:val="0029461F"/>
    <w:rsid w:val="002A1EAF"/>
    <w:rsid w:val="002A6DED"/>
    <w:rsid w:val="002A6F7B"/>
    <w:rsid w:val="002B11B8"/>
    <w:rsid w:val="002B3C96"/>
    <w:rsid w:val="002C083B"/>
    <w:rsid w:val="002C6E96"/>
    <w:rsid w:val="002C7AE2"/>
    <w:rsid w:val="002C7F7F"/>
    <w:rsid w:val="002D1AD7"/>
    <w:rsid w:val="002D2B98"/>
    <w:rsid w:val="002D4DB7"/>
    <w:rsid w:val="002D573B"/>
    <w:rsid w:val="002E5A8D"/>
    <w:rsid w:val="002F02EC"/>
    <w:rsid w:val="002F4336"/>
    <w:rsid w:val="00301A72"/>
    <w:rsid w:val="0030464B"/>
    <w:rsid w:val="00310EFA"/>
    <w:rsid w:val="00311002"/>
    <w:rsid w:val="00311C4B"/>
    <w:rsid w:val="003156DD"/>
    <w:rsid w:val="003228FD"/>
    <w:rsid w:val="003275F3"/>
    <w:rsid w:val="00332B84"/>
    <w:rsid w:val="00336657"/>
    <w:rsid w:val="00345867"/>
    <w:rsid w:val="003474C7"/>
    <w:rsid w:val="00347A17"/>
    <w:rsid w:val="0035016C"/>
    <w:rsid w:val="00365F3E"/>
    <w:rsid w:val="00381247"/>
    <w:rsid w:val="00381718"/>
    <w:rsid w:val="00386AF8"/>
    <w:rsid w:val="00397333"/>
    <w:rsid w:val="003977F5"/>
    <w:rsid w:val="003A035E"/>
    <w:rsid w:val="003A2325"/>
    <w:rsid w:val="003A4918"/>
    <w:rsid w:val="003B2632"/>
    <w:rsid w:val="003C0805"/>
    <w:rsid w:val="003D55A4"/>
    <w:rsid w:val="003D6870"/>
    <w:rsid w:val="003D7FCC"/>
    <w:rsid w:val="003E64D8"/>
    <w:rsid w:val="003E6682"/>
    <w:rsid w:val="003E6732"/>
    <w:rsid w:val="003F0F0E"/>
    <w:rsid w:val="003F1286"/>
    <w:rsid w:val="003F13C3"/>
    <w:rsid w:val="003F2DEF"/>
    <w:rsid w:val="003F4DB4"/>
    <w:rsid w:val="003F680A"/>
    <w:rsid w:val="003F68F0"/>
    <w:rsid w:val="00401C7C"/>
    <w:rsid w:val="004049B8"/>
    <w:rsid w:val="00405D95"/>
    <w:rsid w:val="00407601"/>
    <w:rsid w:val="0042734A"/>
    <w:rsid w:val="00435B45"/>
    <w:rsid w:val="0043641C"/>
    <w:rsid w:val="0046161D"/>
    <w:rsid w:val="00473705"/>
    <w:rsid w:val="00475BC6"/>
    <w:rsid w:val="00475E5E"/>
    <w:rsid w:val="0048361F"/>
    <w:rsid w:val="00483C1F"/>
    <w:rsid w:val="004950F3"/>
    <w:rsid w:val="004955F0"/>
    <w:rsid w:val="0049687B"/>
    <w:rsid w:val="004A4C2A"/>
    <w:rsid w:val="004A7210"/>
    <w:rsid w:val="004B0188"/>
    <w:rsid w:val="004B7B3E"/>
    <w:rsid w:val="004C2103"/>
    <w:rsid w:val="004D172F"/>
    <w:rsid w:val="004D3A69"/>
    <w:rsid w:val="004D4933"/>
    <w:rsid w:val="004D4C0B"/>
    <w:rsid w:val="004D54DD"/>
    <w:rsid w:val="004D7C09"/>
    <w:rsid w:val="004E0AD9"/>
    <w:rsid w:val="004E0B0B"/>
    <w:rsid w:val="004E3707"/>
    <w:rsid w:val="004E6B17"/>
    <w:rsid w:val="004E6F49"/>
    <w:rsid w:val="004F2740"/>
    <w:rsid w:val="004F7E07"/>
    <w:rsid w:val="005008A1"/>
    <w:rsid w:val="00501F30"/>
    <w:rsid w:val="00510941"/>
    <w:rsid w:val="00513773"/>
    <w:rsid w:val="00521A20"/>
    <w:rsid w:val="00521F2C"/>
    <w:rsid w:val="00532994"/>
    <w:rsid w:val="00532B27"/>
    <w:rsid w:val="00532C37"/>
    <w:rsid w:val="0053732D"/>
    <w:rsid w:val="00541748"/>
    <w:rsid w:val="0054520A"/>
    <w:rsid w:val="00547341"/>
    <w:rsid w:val="005523F2"/>
    <w:rsid w:val="00565D70"/>
    <w:rsid w:val="00565FE2"/>
    <w:rsid w:val="00566B36"/>
    <w:rsid w:val="005672CB"/>
    <w:rsid w:val="00570F50"/>
    <w:rsid w:val="00573611"/>
    <w:rsid w:val="00583289"/>
    <w:rsid w:val="0058693C"/>
    <w:rsid w:val="00586D60"/>
    <w:rsid w:val="00595235"/>
    <w:rsid w:val="00597804"/>
    <w:rsid w:val="005A09C1"/>
    <w:rsid w:val="005A1528"/>
    <w:rsid w:val="005A280E"/>
    <w:rsid w:val="005A317C"/>
    <w:rsid w:val="005A6183"/>
    <w:rsid w:val="005A66C1"/>
    <w:rsid w:val="005B1296"/>
    <w:rsid w:val="005B3F4C"/>
    <w:rsid w:val="005B4E07"/>
    <w:rsid w:val="005C1B98"/>
    <w:rsid w:val="005C7FC7"/>
    <w:rsid w:val="005D1B8F"/>
    <w:rsid w:val="005D762E"/>
    <w:rsid w:val="005E476B"/>
    <w:rsid w:val="005F00D1"/>
    <w:rsid w:val="005F3A88"/>
    <w:rsid w:val="00600EAC"/>
    <w:rsid w:val="0062251A"/>
    <w:rsid w:val="00631585"/>
    <w:rsid w:val="00643C10"/>
    <w:rsid w:val="00660391"/>
    <w:rsid w:val="00662952"/>
    <w:rsid w:val="0066599D"/>
    <w:rsid w:val="00670958"/>
    <w:rsid w:val="00680972"/>
    <w:rsid w:val="0068205D"/>
    <w:rsid w:val="00682928"/>
    <w:rsid w:val="006832C4"/>
    <w:rsid w:val="00685AFF"/>
    <w:rsid w:val="00693531"/>
    <w:rsid w:val="00695746"/>
    <w:rsid w:val="00697DEF"/>
    <w:rsid w:val="006B04C0"/>
    <w:rsid w:val="006B12AB"/>
    <w:rsid w:val="006B523D"/>
    <w:rsid w:val="006B74A3"/>
    <w:rsid w:val="006B7A75"/>
    <w:rsid w:val="006C0105"/>
    <w:rsid w:val="006C4592"/>
    <w:rsid w:val="006C76B1"/>
    <w:rsid w:val="006D0BF8"/>
    <w:rsid w:val="006D0F49"/>
    <w:rsid w:val="006D364D"/>
    <w:rsid w:val="006D53B3"/>
    <w:rsid w:val="006E24C1"/>
    <w:rsid w:val="006E6CD6"/>
    <w:rsid w:val="00702408"/>
    <w:rsid w:val="00704C89"/>
    <w:rsid w:val="00706A3F"/>
    <w:rsid w:val="0070762A"/>
    <w:rsid w:val="007167F9"/>
    <w:rsid w:val="00733CF2"/>
    <w:rsid w:val="00736AA0"/>
    <w:rsid w:val="007408F3"/>
    <w:rsid w:val="0074429B"/>
    <w:rsid w:val="007709DA"/>
    <w:rsid w:val="00770BAA"/>
    <w:rsid w:val="00777E90"/>
    <w:rsid w:val="00780A94"/>
    <w:rsid w:val="0078453F"/>
    <w:rsid w:val="00784749"/>
    <w:rsid w:val="0078679C"/>
    <w:rsid w:val="0079487F"/>
    <w:rsid w:val="007A16E3"/>
    <w:rsid w:val="007A2407"/>
    <w:rsid w:val="007A5342"/>
    <w:rsid w:val="007B0337"/>
    <w:rsid w:val="007B0B16"/>
    <w:rsid w:val="007B1571"/>
    <w:rsid w:val="007B54FD"/>
    <w:rsid w:val="007C13DF"/>
    <w:rsid w:val="007D425F"/>
    <w:rsid w:val="007D4528"/>
    <w:rsid w:val="007D550C"/>
    <w:rsid w:val="007D66F8"/>
    <w:rsid w:val="007E070B"/>
    <w:rsid w:val="007E1A6B"/>
    <w:rsid w:val="007E5ECA"/>
    <w:rsid w:val="007E780B"/>
    <w:rsid w:val="007E7FF7"/>
    <w:rsid w:val="007F5117"/>
    <w:rsid w:val="007F6767"/>
    <w:rsid w:val="0081386B"/>
    <w:rsid w:val="00815017"/>
    <w:rsid w:val="00817E99"/>
    <w:rsid w:val="0082154A"/>
    <w:rsid w:val="00823FDB"/>
    <w:rsid w:val="00826443"/>
    <w:rsid w:val="00826465"/>
    <w:rsid w:val="00830FB1"/>
    <w:rsid w:val="0083796D"/>
    <w:rsid w:val="008427B3"/>
    <w:rsid w:val="00843FFA"/>
    <w:rsid w:val="00846DC3"/>
    <w:rsid w:val="00855D61"/>
    <w:rsid w:val="00863D04"/>
    <w:rsid w:val="00866004"/>
    <w:rsid w:val="008661A0"/>
    <w:rsid w:val="00873541"/>
    <w:rsid w:val="00893531"/>
    <w:rsid w:val="008936FB"/>
    <w:rsid w:val="008947EE"/>
    <w:rsid w:val="008A2086"/>
    <w:rsid w:val="008A33E9"/>
    <w:rsid w:val="008A3F0F"/>
    <w:rsid w:val="008A7297"/>
    <w:rsid w:val="008B36DE"/>
    <w:rsid w:val="008B7A80"/>
    <w:rsid w:val="008C1DFD"/>
    <w:rsid w:val="008C1E0D"/>
    <w:rsid w:val="008C561F"/>
    <w:rsid w:val="008D52FC"/>
    <w:rsid w:val="008E5D23"/>
    <w:rsid w:val="008F2410"/>
    <w:rsid w:val="008F7910"/>
    <w:rsid w:val="009006CF"/>
    <w:rsid w:val="009013F6"/>
    <w:rsid w:val="00902EA7"/>
    <w:rsid w:val="00903B34"/>
    <w:rsid w:val="009057D2"/>
    <w:rsid w:val="00911264"/>
    <w:rsid w:val="0091592F"/>
    <w:rsid w:val="009165D5"/>
    <w:rsid w:val="009172D0"/>
    <w:rsid w:val="009243B3"/>
    <w:rsid w:val="00931B46"/>
    <w:rsid w:val="0094799A"/>
    <w:rsid w:val="009513B6"/>
    <w:rsid w:val="00961104"/>
    <w:rsid w:val="00964294"/>
    <w:rsid w:val="00966FC8"/>
    <w:rsid w:val="0097276A"/>
    <w:rsid w:val="00973752"/>
    <w:rsid w:val="0097556E"/>
    <w:rsid w:val="009823E4"/>
    <w:rsid w:val="00992153"/>
    <w:rsid w:val="00994E04"/>
    <w:rsid w:val="009A1756"/>
    <w:rsid w:val="009A2FE0"/>
    <w:rsid w:val="009A3D2C"/>
    <w:rsid w:val="009A60AF"/>
    <w:rsid w:val="009B2245"/>
    <w:rsid w:val="009B2934"/>
    <w:rsid w:val="009B3F4E"/>
    <w:rsid w:val="009C1236"/>
    <w:rsid w:val="009C25E7"/>
    <w:rsid w:val="009C2CC2"/>
    <w:rsid w:val="009C5378"/>
    <w:rsid w:val="009C6858"/>
    <w:rsid w:val="009D1CB8"/>
    <w:rsid w:val="009D2955"/>
    <w:rsid w:val="009E3751"/>
    <w:rsid w:val="009E38BD"/>
    <w:rsid w:val="009E6101"/>
    <w:rsid w:val="009F3F60"/>
    <w:rsid w:val="009F6656"/>
    <w:rsid w:val="009F7318"/>
    <w:rsid w:val="009F73DF"/>
    <w:rsid w:val="00A118A9"/>
    <w:rsid w:val="00A15C78"/>
    <w:rsid w:val="00A2219E"/>
    <w:rsid w:val="00A26636"/>
    <w:rsid w:val="00A30383"/>
    <w:rsid w:val="00A50E5C"/>
    <w:rsid w:val="00A51268"/>
    <w:rsid w:val="00A51866"/>
    <w:rsid w:val="00A5317B"/>
    <w:rsid w:val="00A5501B"/>
    <w:rsid w:val="00A64C8D"/>
    <w:rsid w:val="00A65F45"/>
    <w:rsid w:val="00A66289"/>
    <w:rsid w:val="00A665F1"/>
    <w:rsid w:val="00A71B98"/>
    <w:rsid w:val="00A7233A"/>
    <w:rsid w:val="00A76282"/>
    <w:rsid w:val="00A7696D"/>
    <w:rsid w:val="00A90EE6"/>
    <w:rsid w:val="00A91095"/>
    <w:rsid w:val="00A918E5"/>
    <w:rsid w:val="00A93F2E"/>
    <w:rsid w:val="00AA0F48"/>
    <w:rsid w:val="00AA3008"/>
    <w:rsid w:val="00AA5036"/>
    <w:rsid w:val="00AA5ABE"/>
    <w:rsid w:val="00AA6810"/>
    <w:rsid w:val="00AB08D0"/>
    <w:rsid w:val="00AB1088"/>
    <w:rsid w:val="00AB3AD5"/>
    <w:rsid w:val="00AC1FE7"/>
    <w:rsid w:val="00AC4600"/>
    <w:rsid w:val="00AC6123"/>
    <w:rsid w:val="00AD0587"/>
    <w:rsid w:val="00AD1673"/>
    <w:rsid w:val="00AD30AC"/>
    <w:rsid w:val="00AD4914"/>
    <w:rsid w:val="00AE19E8"/>
    <w:rsid w:val="00AE226A"/>
    <w:rsid w:val="00B04C76"/>
    <w:rsid w:val="00B05D9B"/>
    <w:rsid w:val="00B133FC"/>
    <w:rsid w:val="00B15C06"/>
    <w:rsid w:val="00B207F5"/>
    <w:rsid w:val="00B215BD"/>
    <w:rsid w:val="00B223E0"/>
    <w:rsid w:val="00B2422E"/>
    <w:rsid w:val="00B337B4"/>
    <w:rsid w:val="00B43377"/>
    <w:rsid w:val="00B44ED1"/>
    <w:rsid w:val="00B4652C"/>
    <w:rsid w:val="00B4659E"/>
    <w:rsid w:val="00B80AD9"/>
    <w:rsid w:val="00B866C1"/>
    <w:rsid w:val="00B87E90"/>
    <w:rsid w:val="00B905D5"/>
    <w:rsid w:val="00B92819"/>
    <w:rsid w:val="00B9346D"/>
    <w:rsid w:val="00B946AE"/>
    <w:rsid w:val="00BA03D8"/>
    <w:rsid w:val="00BA335F"/>
    <w:rsid w:val="00BA5C5D"/>
    <w:rsid w:val="00BA6DAD"/>
    <w:rsid w:val="00BB7B73"/>
    <w:rsid w:val="00BC1266"/>
    <w:rsid w:val="00BC3027"/>
    <w:rsid w:val="00BC4C2B"/>
    <w:rsid w:val="00BC54F0"/>
    <w:rsid w:val="00BC63CA"/>
    <w:rsid w:val="00BC6835"/>
    <w:rsid w:val="00BD1089"/>
    <w:rsid w:val="00BD4CCA"/>
    <w:rsid w:val="00BD4F1E"/>
    <w:rsid w:val="00BE4517"/>
    <w:rsid w:val="00BE7C9D"/>
    <w:rsid w:val="00BF41E7"/>
    <w:rsid w:val="00BF620A"/>
    <w:rsid w:val="00C03D90"/>
    <w:rsid w:val="00C0445D"/>
    <w:rsid w:val="00C05430"/>
    <w:rsid w:val="00C06CA5"/>
    <w:rsid w:val="00C06FEB"/>
    <w:rsid w:val="00C07847"/>
    <w:rsid w:val="00C1352A"/>
    <w:rsid w:val="00C2146C"/>
    <w:rsid w:val="00C276DF"/>
    <w:rsid w:val="00C31CB4"/>
    <w:rsid w:val="00C33FE0"/>
    <w:rsid w:val="00C34DB3"/>
    <w:rsid w:val="00C369F9"/>
    <w:rsid w:val="00C45290"/>
    <w:rsid w:val="00C45AC8"/>
    <w:rsid w:val="00C5222A"/>
    <w:rsid w:val="00C57001"/>
    <w:rsid w:val="00C63653"/>
    <w:rsid w:val="00C6453D"/>
    <w:rsid w:val="00C70C0C"/>
    <w:rsid w:val="00C95624"/>
    <w:rsid w:val="00CA2786"/>
    <w:rsid w:val="00CA2FA0"/>
    <w:rsid w:val="00CA3B92"/>
    <w:rsid w:val="00CA7D56"/>
    <w:rsid w:val="00CB560A"/>
    <w:rsid w:val="00CC1816"/>
    <w:rsid w:val="00CC4227"/>
    <w:rsid w:val="00CC68DC"/>
    <w:rsid w:val="00CD1FEC"/>
    <w:rsid w:val="00CD27FD"/>
    <w:rsid w:val="00CD40B4"/>
    <w:rsid w:val="00CD54A7"/>
    <w:rsid w:val="00CD7F7C"/>
    <w:rsid w:val="00CE2EC6"/>
    <w:rsid w:val="00CE5FFC"/>
    <w:rsid w:val="00CE7345"/>
    <w:rsid w:val="00CF6EE2"/>
    <w:rsid w:val="00CF712B"/>
    <w:rsid w:val="00D001A6"/>
    <w:rsid w:val="00D03495"/>
    <w:rsid w:val="00D0525B"/>
    <w:rsid w:val="00D20C8D"/>
    <w:rsid w:val="00D20F01"/>
    <w:rsid w:val="00D22B4B"/>
    <w:rsid w:val="00D330AB"/>
    <w:rsid w:val="00D44CEE"/>
    <w:rsid w:val="00D512DA"/>
    <w:rsid w:val="00D54680"/>
    <w:rsid w:val="00D6054F"/>
    <w:rsid w:val="00D71FDD"/>
    <w:rsid w:val="00D72469"/>
    <w:rsid w:val="00D72F53"/>
    <w:rsid w:val="00D80737"/>
    <w:rsid w:val="00D83D9C"/>
    <w:rsid w:val="00D85118"/>
    <w:rsid w:val="00D87006"/>
    <w:rsid w:val="00D91761"/>
    <w:rsid w:val="00DA1FB8"/>
    <w:rsid w:val="00DA5393"/>
    <w:rsid w:val="00DA75D1"/>
    <w:rsid w:val="00DA7D32"/>
    <w:rsid w:val="00DC2869"/>
    <w:rsid w:val="00DC434A"/>
    <w:rsid w:val="00DD0994"/>
    <w:rsid w:val="00DE571C"/>
    <w:rsid w:val="00DF6F9B"/>
    <w:rsid w:val="00E03E00"/>
    <w:rsid w:val="00E07F92"/>
    <w:rsid w:val="00E13254"/>
    <w:rsid w:val="00E13899"/>
    <w:rsid w:val="00E14834"/>
    <w:rsid w:val="00E23C8F"/>
    <w:rsid w:val="00E25E08"/>
    <w:rsid w:val="00E32B17"/>
    <w:rsid w:val="00E36FFA"/>
    <w:rsid w:val="00E41EC5"/>
    <w:rsid w:val="00E45F16"/>
    <w:rsid w:val="00E55B53"/>
    <w:rsid w:val="00E60260"/>
    <w:rsid w:val="00E7247F"/>
    <w:rsid w:val="00E81269"/>
    <w:rsid w:val="00E843DA"/>
    <w:rsid w:val="00EA10FF"/>
    <w:rsid w:val="00EA43EE"/>
    <w:rsid w:val="00EA6061"/>
    <w:rsid w:val="00EB3011"/>
    <w:rsid w:val="00EC2A7A"/>
    <w:rsid w:val="00EC3D66"/>
    <w:rsid w:val="00EC5676"/>
    <w:rsid w:val="00EC5C60"/>
    <w:rsid w:val="00EC6E09"/>
    <w:rsid w:val="00ED0DA3"/>
    <w:rsid w:val="00ED3646"/>
    <w:rsid w:val="00ED55E7"/>
    <w:rsid w:val="00ED6E30"/>
    <w:rsid w:val="00ED7CDF"/>
    <w:rsid w:val="00EE0FBE"/>
    <w:rsid w:val="00EE19A8"/>
    <w:rsid w:val="00EE3A16"/>
    <w:rsid w:val="00EE50BB"/>
    <w:rsid w:val="00EF1E43"/>
    <w:rsid w:val="00EF2C6B"/>
    <w:rsid w:val="00EF62CB"/>
    <w:rsid w:val="00F012AA"/>
    <w:rsid w:val="00F02B54"/>
    <w:rsid w:val="00F04EDA"/>
    <w:rsid w:val="00F11B4E"/>
    <w:rsid w:val="00F11E04"/>
    <w:rsid w:val="00F1285A"/>
    <w:rsid w:val="00F13B0E"/>
    <w:rsid w:val="00F15C08"/>
    <w:rsid w:val="00F175C5"/>
    <w:rsid w:val="00F26D12"/>
    <w:rsid w:val="00F276B2"/>
    <w:rsid w:val="00F303FD"/>
    <w:rsid w:val="00F317B1"/>
    <w:rsid w:val="00F34ED9"/>
    <w:rsid w:val="00F362B3"/>
    <w:rsid w:val="00F409DF"/>
    <w:rsid w:val="00F41D7F"/>
    <w:rsid w:val="00F42D15"/>
    <w:rsid w:val="00F4474F"/>
    <w:rsid w:val="00F62A23"/>
    <w:rsid w:val="00F6487F"/>
    <w:rsid w:val="00F64ED2"/>
    <w:rsid w:val="00F65AF5"/>
    <w:rsid w:val="00F67091"/>
    <w:rsid w:val="00F676D3"/>
    <w:rsid w:val="00F76757"/>
    <w:rsid w:val="00F86179"/>
    <w:rsid w:val="00F90E0B"/>
    <w:rsid w:val="00F9339F"/>
    <w:rsid w:val="00F95A20"/>
    <w:rsid w:val="00FA6F99"/>
    <w:rsid w:val="00FB40DC"/>
    <w:rsid w:val="00FB4FFA"/>
    <w:rsid w:val="00FB797A"/>
    <w:rsid w:val="00FC2C0A"/>
    <w:rsid w:val="00FC4D8E"/>
    <w:rsid w:val="00FD3FEB"/>
    <w:rsid w:val="00FD6D85"/>
    <w:rsid w:val="00FE7EDD"/>
    <w:rsid w:val="00FF0D60"/>
    <w:rsid w:val="00FF5933"/>
    <w:rsid w:val="00FF59AB"/>
    <w:rsid w:val="00FF612F"/>
    <w:rsid w:val="00FF6A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49136D"/>
  <w15:docId w15:val="{ADFEF06C-26BB-4242-98CB-928B9DC9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1149</Words>
  <Characters>6207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2019-07-02T00:52:00Z</dcterms:created>
  <dcterms:modified xsi:type="dcterms:W3CDTF">2019-07-04T17:27:00Z</dcterms:modified>
</cp:coreProperties>
</file>