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E1020">
        <w:rPr>
          <w:rFonts w:ascii="Arial" w:hAnsi="Arial" w:cs="Arial"/>
          <w:b/>
          <w:sz w:val="20"/>
          <w:szCs w:val="20"/>
        </w:rPr>
        <w:t>0</w:t>
      </w:r>
      <w:r w:rsidR="00AF1CD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03304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0330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E1020" w:rsidRPr="006E1020" w:rsidRDefault="00E46753" w:rsidP="006E10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4049D">
        <w:rPr>
          <w:rFonts w:ascii="Arial" w:hAnsi="Arial" w:cs="Arial"/>
          <w:sz w:val="20"/>
          <w:szCs w:val="20"/>
        </w:rPr>
        <w:t xml:space="preserve">a </w:t>
      </w:r>
      <w:r w:rsidR="00AF1CDB">
        <w:rPr>
          <w:rFonts w:ascii="Arial" w:hAnsi="Arial" w:cs="Arial"/>
          <w:sz w:val="20"/>
          <w:szCs w:val="20"/>
        </w:rPr>
        <w:t xml:space="preserve">criação da COMAP </w:t>
      </w:r>
      <w:r w:rsidR="0084049D">
        <w:rPr>
          <w:rFonts w:ascii="Arial" w:hAnsi="Arial" w:cs="Arial"/>
          <w:sz w:val="20"/>
          <w:szCs w:val="20"/>
        </w:rPr>
        <w:t xml:space="preserve">Comissão Municipal de </w:t>
      </w:r>
      <w:r w:rsidR="00AF1CDB">
        <w:rPr>
          <w:rFonts w:ascii="Arial" w:hAnsi="Arial" w:cs="Arial"/>
          <w:sz w:val="20"/>
          <w:szCs w:val="20"/>
        </w:rPr>
        <w:t>Preços</w:t>
      </w:r>
      <w:r w:rsidR="006E1020" w:rsidRPr="006E1020">
        <w:rPr>
          <w:rFonts w:ascii="Arial" w:hAnsi="Arial" w:cs="Arial"/>
          <w:sz w:val="20"/>
          <w:szCs w:val="20"/>
        </w:rPr>
        <w:t>.</w:t>
      </w:r>
    </w:p>
    <w:p w:rsidR="006E1020" w:rsidRDefault="006E102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B02FCF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 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52F" w:rsidRDefault="00127A68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84049D">
        <w:rPr>
          <w:rFonts w:ascii="Arial" w:hAnsi="Arial" w:cs="Arial"/>
          <w:sz w:val="20"/>
          <w:szCs w:val="20"/>
        </w:rPr>
        <w:t xml:space="preserve">Fica </w:t>
      </w:r>
      <w:r w:rsidR="00AF1CDB">
        <w:rPr>
          <w:rFonts w:ascii="Arial" w:hAnsi="Arial" w:cs="Arial"/>
          <w:sz w:val="20"/>
          <w:szCs w:val="20"/>
        </w:rPr>
        <w:t>criada em nosso Município</w:t>
      </w:r>
      <w:r w:rsidR="0084049D">
        <w:rPr>
          <w:rFonts w:ascii="Arial" w:hAnsi="Arial" w:cs="Arial"/>
          <w:sz w:val="20"/>
          <w:szCs w:val="20"/>
        </w:rPr>
        <w:t xml:space="preserve"> a </w:t>
      </w:r>
      <w:r w:rsidR="00AF1CDB">
        <w:rPr>
          <w:rFonts w:ascii="Arial" w:hAnsi="Arial" w:cs="Arial"/>
          <w:sz w:val="20"/>
          <w:szCs w:val="20"/>
        </w:rPr>
        <w:t>“</w:t>
      </w:r>
      <w:r w:rsidR="0084049D">
        <w:rPr>
          <w:rFonts w:ascii="Arial" w:hAnsi="Arial" w:cs="Arial"/>
          <w:sz w:val="20"/>
          <w:szCs w:val="20"/>
        </w:rPr>
        <w:t xml:space="preserve">Comissão Municipal de </w:t>
      </w:r>
      <w:r w:rsidR="00AF1CDB">
        <w:rPr>
          <w:rFonts w:ascii="Arial" w:hAnsi="Arial" w:cs="Arial"/>
          <w:sz w:val="20"/>
          <w:szCs w:val="20"/>
        </w:rPr>
        <w:t>Preços – COMAP” que funcionará sob a presidência direta do Exmo. Sr. Prefeito Municipal.</w:t>
      </w:r>
    </w:p>
    <w:p w:rsidR="00AF1CDB" w:rsidRDefault="00AF1CDB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1CDB" w:rsidRDefault="00AF1CDB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1CD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Exmo. Sr. Prefeito Municipal entrará em entendimento com o Secretário do Trabalho do estado de São Paulo, com o fim de constituir legalmente a comissão a que se refere a presente Lei.</w:t>
      </w:r>
    </w:p>
    <w:p w:rsidR="00764EB2" w:rsidRDefault="00764EB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4DE6" w:rsidRDefault="00764EB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F1CDB">
        <w:rPr>
          <w:rFonts w:ascii="Arial" w:hAnsi="Arial" w:cs="Arial"/>
          <w:sz w:val="20"/>
          <w:szCs w:val="20"/>
        </w:rPr>
        <w:t xml:space="preserve">Essa comissão será composta de 4 (quatro) membros, a escolha do Prefeito Municipal, </w:t>
      </w:r>
      <w:bookmarkStart w:id="0" w:name="_GoBack"/>
      <w:bookmarkEnd w:id="0"/>
      <w:r w:rsidR="000F21EA">
        <w:rPr>
          <w:rFonts w:ascii="Arial" w:hAnsi="Arial" w:cs="Arial"/>
          <w:sz w:val="20"/>
          <w:szCs w:val="20"/>
        </w:rPr>
        <w:t>devendo,</w:t>
      </w:r>
      <w:r w:rsidR="00AF1CDB">
        <w:rPr>
          <w:rFonts w:ascii="Arial" w:hAnsi="Arial" w:cs="Arial"/>
          <w:sz w:val="20"/>
          <w:szCs w:val="20"/>
        </w:rPr>
        <w:t xml:space="preserve"> porém, obrigatoriamente, serem negociantes, um proprietário, um industrial e consumidor, que não perceberão provento algum de cargo</w:t>
      </w:r>
      <w:r w:rsidR="0084049D">
        <w:rPr>
          <w:rFonts w:ascii="Arial" w:hAnsi="Arial" w:cs="Arial"/>
          <w:sz w:val="20"/>
          <w:szCs w:val="20"/>
        </w:rPr>
        <w:t>.</w:t>
      </w:r>
    </w:p>
    <w:p w:rsidR="00ED4DE6" w:rsidRDefault="00ED4DE6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452" w:rsidRDefault="00ED4DE6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4D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F1CDB">
        <w:rPr>
          <w:rFonts w:ascii="Arial" w:hAnsi="Arial" w:cs="Arial"/>
          <w:sz w:val="20"/>
          <w:szCs w:val="20"/>
        </w:rPr>
        <w:t xml:space="preserve">O Sr. Prefeito </w:t>
      </w:r>
      <w:r w:rsidR="00567452">
        <w:rPr>
          <w:rFonts w:ascii="Arial" w:hAnsi="Arial" w:cs="Arial"/>
          <w:sz w:val="20"/>
          <w:szCs w:val="20"/>
        </w:rPr>
        <w:t>e Presidente da comissão, poderá designar um desses membros, para funcionar como secretário da mesma.</w:t>
      </w: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FC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essa Comissão caberá fiscalizar, para que sejam respeitados no Município, os preços dos tabelamentos oficiais (federais e estaduais) e tal preços dos gêneros de primeira necessidade, caso as circunstancias assim o fizer.</w:t>
      </w: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FC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Caberá ainda à Comissão Municipal de Preços – COMAP, averiguar e tomar as devidas providencias, nos casos que forem levados ao conhecimento por qualquer pessoa idônea.</w:t>
      </w: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FCA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Nenhum ônus advirá aos cofres públicos municipais, a execução da presente lei.</w:t>
      </w:r>
    </w:p>
    <w:p w:rsidR="00567452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1971A9" w:rsidRDefault="0056745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FCA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03304">
        <w:rPr>
          <w:rFonts w:ascii="Arial" w:hAnsi="Arial" w:cs="Arial"/>
          <w:sz w:val="20"/>
          <w:szCs w:val="20"/>
        </w:rPr>
        <w:t>12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março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565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3835"/>
    <w:rsid w:val="00092552"/>
    <w:rsid w:val="000F21EA"/>
    <w:rsid w:val="00127A68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3110C0"/>
    <w:rsid w:val="00323874"/>
    <w:rsid w:val="0035404A"/>
    <w:rsid w:val="003729E4"/>
    <w:rsid w:val="00386FCA"/>
    <w:rsid w:val="0043092B"/>
    <w:rsid w:val="00503304"/>
    <w:rsid w:val="00567452"/>
    <w:rsid w:val="00581D0F"/>
    <w:rsid w:val="006B7D14"/>
    <w:rsid w:val="006E1020"/>
    <w:rsid w:val="00764EB2"/>
    <w:rsid w:val="00797123"/>
    <w:rsid w:val="00811A45"/>
    <w:rsid w:val="0082420A"/>
    <w:rsid w:val="008358CA"/>
    <w:rsid w:val="0084049D"/>
    <w:rsid w:val="008470FF"/>
    <w:rsid w:val="00860F73"/>
    <w:rsid w:val="008C2208"/>
    <w:rsid w:val="008C7623"/>
    <w:rsid w:val="008E73F3"/>
    <w:rsid w:val="009243B3"/>
    <w:rsid w:val="00960337"/>
    <w:rsid w:val="009C3C5F"/>
    <w:rsid w:val="00A565CE"/>
    <w:rsid w:val="00A61349"/>
    <w:rsid w:val="00AD1C95"/>
    <w:rsid w:val="00AF1CDB"/>
    <w:rsid w:val="00B02FCF"/>
    <w:rsid w:val="00B86819"/>
    <w:rsid w:val="00C62471"/>
    <w:rsid w:val="00D155C8"/>
    <w:rsid w:val="00D7651E"/>
    <w:rsid w:val="00D94C94"/>
    <w:rsid w:val="00DC22C1"/>
    <w:rsid w:val="00DC51C5"/>
    <w:rsid w:val="00DD5645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FBCB9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2019-04-25T12:21:00Z</dcterms:created>
  <dcterms:modified xsi:type="dcterms:W3CDTF">2019-04-25T12:39:00Z</dcterms:modified>
</cp:coreProperties>
</file>