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74035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58C">
        <w:rPr>
          <w:rFonts w:ascii="Arial" w:hAnsi="Arial" w:cs="Arial"/>
          <w:b/>
          <w:sz w:val="20"/>
          <w:szCs w:val="20"/>
        </w:rPr>
        <w:t>2</w:t>
      </w:r>
      <w:r w:rsidR="009E413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413C">
        <w:rPr>
          <w:rFonts w:ascii="Arial" w:hAnsi="Arial" w:cs="Arial"/>
          <w:b/>
          <w:sz w:val="20"/>
          <w:szCs w:val="20"/>
        </w:rPr>
        <w:t>NOV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70352">
        <w:rPr>
          <w:rFonts w:ascii="Arial" w:hAnsi="Arial" w:cs="Arial"/>
          <w:sz w:val="20"/>
          <w:szCs w:val="20"/>
        </w:rPr>
        <w:t>suplementação de verba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DECRETA E EU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B02FCF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670352">
        <w:rPr>
          <w:rFonts w:ascii="Arial" w:hAnsi="Arial" w:cs="Arial"/>
          <w:sz w:val="20"/>
          <w:szCs w:val="20"/>
        </w:rPr>
        <w:t>aberto na Contadoria Municipal um crédito suplementar de</w:t>
      </w:r>
      <w:r w:rsidR="009E413C">
        <w:rPr>
          <w:rFonts w:ascii="Arial" w:hAnsi="Arial" w:cs="Arial"/>
          <w:sz w:val="20"/>
          <w:szCs w:val="20"/>
        </w:rPr>
        <w:t xml:space="preserve"> Cr$ </w:t>
      </w:r>
      <w:r w:rsidR="0074035B">
        <w:rPr>
          <w:rFonts w:ascii="Arial" w:hAnsi="Arial" w:cs="Arial"/>
          <w:sz w:val="20"/>
          <w:szCs w:val="20"/>
        </w:rPr>
        <w:t>1</w:t>
      </w:r>
      <w:r w:rsidR="009E413C">
        <w:rPr>
          <w:rFonts w:ascii="Arial" w:hAnsi="Arial" w:cs="Arial"/>
          <w:sz w:val="20"/>
          <w:szCs w:val="20"/>
        </w:rPr>
        <w:t>5</w:t>
      </w:r>
      <w:r w:rsidR="00670352">
        <w:rPr>
          <w:rFonts w:ascii="Arial" w:hAnsi="Arial" w:cs="Arial"/>
          <w:sz w:val="20"/>
          <w:szCs w:val="20"/>
        </w:rPr>
        <w:t>.000</w:t>
      </w:r>
      <w:r w:rsidR="009E413C">
        <w:rPr>
          <w:rFonts w:ascii="Arial" w:hAnsi="Arial" w:cs="Arial"/>
          <w:sz w:val="20"/>
          <w:szCs w:val="20"/>
        </w:rPr>
        <w:t>,00 (</w:t>
      </w:r>
      <w:r w:rsidR="0074035B">
        <w:rPr>
          <w:rFonts w:ascii="Arial" w:hAnsi="Arial" w:cs="Arial"/>
          <w:sz w:val="20"/>
          <w:szCs w:val="20"/>
        </w:rPr>
        <w:t>quinze</w:t>
      </w:r>
      <w:r w:rsidR="009E413C">
        <w:rPr>
          <w:rFonts w:ascii="Arial" w:hAnsi="Arial" w:cs="Arial"/>
          <w:sz w:val="20"/>
          <w:szCs w:val="20"/>
        </w:rPr>
        <w:t xml:space="preserve"> </w:t>
      </w:r>
      <w:r w:rsidR="00670352">
        <w:rPr>
          <w:rFonts w:ascii="Arial" w:hAnsi="Arial" w:cs="Arial"/>
          <w:sz w:val="20"/>
          <w:szCs w:val="20"/>
        </w:rPr>
        <w:t xml:space="preserve">mil </w:t>
      </w:r>
      <w:r w:rsidR="009E413C">
        <w:rPr>
          <w:rFonts w:ascii="Arial" w:hAnsi="Arial" w:cs="Arial"/>
          <w:sz w:val="20"/>
          <w:szCs w:val="20"/>
        </w:rPr>
        <w:t>cruzeiros)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2FF6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66EC">
        <w:rPr>
          <w:rFonts w:ascii="Arial" w:hAnsi="Arial" w:cs="Arial"/>
          <w:sz w:val="20"/>
          <w:szCs w:val="20"/>
        </w:rPr>
        <w:t>O crédito suplementar de que trata o art</w:t>
      </w:r>
      <w:r w:rsidR="0074035B">
        <w:rPr>
          <w:rFonts w:ascii="Arial" w:hAnsi="Arial" w:cs="Arial"/>
          <w:sz w:val="20"/>
          <w:szCs w:val="20"/>
        </w:rPr>
        <w:t>igo</w:t>
      </w:r>
      <w:r w:rsidR="000666EC">
        <w:rPr>
          <w:rFonts w:ascii="Arial" w:hAnsi="Arial" w:cs="Arial"/>
          <w:sz w:val="20"/>
          <w:szCs w:val="20"/>
        </w:rPr>
        <w:t xml:space="preserve"> anterior</w:t>
      </w:r>
      <w:r w:rsidR="0074035B">
        <w:rPr>
          <w:rFonts w:ascii="Arial" w:hAnsi="Arial" w:cs="Arial"/>
          <w:sz w:val="20"/>
          <w:szCs w:val="20"/>
        </w:rPr>
        <w:t>,</w:t>
      </w:r>
      <w:r w:rsidR="000666EC">
        <w:rPr>
          <w:rFonts w:ascii="Arial" w:hAnsi="Arial" w:cs="Arial"/>
          <w:sz w:val="20"/>
          <w:szCs w:val="20"/>
        </w:rPr>
        <w:t xml:space="preserve"> destina-se ao reforço da verba “</w:t>
      </w:r>
      <w:r w:rsidR="0074035B">
        <w:rPr>
          <w:rFonts w:ascii="Arial" w:hAnsi="Arial" w:cs="Arial"/>
          <w:sz w:val="20"/>
          <w:szCs w:val="20"/>
        </w:rPr>
        <w:t>Eventuais” Despesas Imprevistas, codificada</w:t>
      </w:r>
      <w:r w:rsidR="000666EC">
        <w:rPr>
          <w:rFonts w:ascii="Arial" w:hAnsi="Arial" w:cs="Arial"/>
          <w:sz w:val="20"/>
          <w:szCs w:val="20"/>
        </w:rPr>
        <w:t xml:space="preserve"> sob nº </w:t>
      </w:r>
      <w:r w:rsidR="0074035B">
        <w:rPr>
          <w:rFonts w:ascii="Arial" w:hAnsi="Arial" w:cs="Arial"/>
          <w:sz w:val="20"/>
          <w:szCs w:val="20"/>
        </w:rPr>
        <w:t>8-3</w:t>
      </w:r>
      <w:r w:rsidR="000666EC">
        <w:rPr>
          <w:rFonts w:ascii="Arial" w:hAnsi="Arial" w:cs="Arial"/>
          <w:sz w:val="20"/>
          <w:szCs w:val="20"/>
        </w:rPr>
        <w:t>0-1-0-17-3.</w:t>
      </w: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13C" w:rsidRDefault="00DB2FF6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0666EC">
        <w:rPr>
          <w:rFonts w:ascii="Arial" w:hAnsi="Arial" w:cs="Arial"/>
          <w:sz w:val="20"/>
          <w:szCs w:val="20"/>
        </w:rPr>
        <w:t xml:space="preserve">cobertura do crédito aberto pela presente lei, dar-se-á com o excesso de arrecadação </w:t>
      </w:r>
      <w:r w:rsidR="0074035B">
        <w:rPr>
          <w:rFonts w:ascii="Arial" w:hAnsi="Arial" w:cs="Arial"/>
          <w:sz w:val="20"/>
          <w:szCs w:val="20"/>
        </w:rPr>
        <w:t>da verba</w:t>
      </w:r>
      <w:r w:rsidR="000666E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666EC">
        <w:rPr>
          <w:rFonts w:ascii="Arial" w:hAnsi="Arial" w:cs="Arial"/>
          <w:sz w:val="20"/>
          <w:szCs w:val="20"/>
        </w:rPr>
        <w:t>“Indústrias e Profissões” codificada sob nº 0-24-0-17-3</w:t>
      </w:r>
      <w:r w:rsidR="009E413C">
        <w:rPr>
          <w:rFonts w:ascii="Arial" w:hAnsi="Arial" w:cs="Arial"/>
          <w:sz w:val="20"/>
          <w:szCs w:val="20"/>
        </w:rPr>
        <w:t>.</w:t>
      </w:r>
    </w:p>
    <w:p w:rsidR="009E413C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13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D758C">
        <w:rPr>
          <w:rFonts w:ascii="Arial" w:hAnsi="Arial" w:cs="Arial"/>
          <w:sz w:val="20"/>
          <w:szCs w:val="20"/>
        </w:rPr>
        <w:t>2</w:t>
      </w:r>
      <w:r w:rsidR="009E413C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9E413C">
        <w:rPr>
          <w:rFonts w:ascii="Arial" w:hAnsi="Arial" w:cs="Arial"/>
          <w:sz w:val="20"/>
          <w:szCs w:val="20"/>
        </w:rPr>
        <w:t>nov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2019-04-25T20:10:00Z</dcterms:created>
  <dcterms:modified xsi:type="dcterms:W3CDTF">2019-04-25T20:13:00Z</dcterms:modified>
</cp:coreProperties>
</file>