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9C399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3990">
        <w:rPr>
          <w:rFonts w:ascii="Arial" w:hAnsi="Arial" w:cs="Arial"/>
          <w:sz w:val="20"/>
          <w:szCs w:val="20"/>
        </w:rPr>
        <w:t>operação de crédito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91F42">
        <w:rPr>
          <w:rFonts w:ascii="Arial" w:hAnsi="Arial" w:cs="Arial"/>
          <w:sz w:val="20"/>
          <w:szCs w:val="20"/>
        </w:rPr>
        <w:t xml:space="preserve">Fica o </w:t>
      </w:r>
      <w:r w:rsidR="009C3990">
        <w:rPr>
          <w:rFonts w:ascii="Arial" w:hAnsi="Arial" w:cs="Arial"/>
          <w:sz w:val="20"/>
          <w:szCs w:val="20"/>
        </w:rPr>
        <w:t>chefe do poder executivo</w:t>
      </w:r>
      <w:r w:rsidR="00291F42">
        <w:rPr>
          <w:rFonts w:ascii="Arial" w:hAnsi="Arial" w:cs="Arial"/>
          <w:sz w:val="20"/>
          <w:szCs w:val="20"/>
        </w:rPr>
        <w:t xml:space="preserve"> autorizado a </w:t>
      </w:r>
      <w:r w:rsidR="009C3990">
        <w:rPr>
          <w:rFonts w:ascii="Arial" w:hAnsi="Arial" w:cs="Arial"/>
          <w:sz w:val="20"/>
          <w:szCs w:val="20"/>
        </w:rPr>
        <w:t>promover uma ou mais operações de crédito, até o limite máximo de Cr$ 2.000.000,00 (dois milhões de cruzeiros)</w:t>
      </w:r>
      <w:r w:rsidR="00DB2C30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5D42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A </w:t>
      </w:r>
      <w:r w:rsidR="00DB2C30">
        <w:rPr>
          <w:rFonts w:ascii="Arial" w:hAnsi="Arial" w:cs="Arial"/>
          <w:sz w:val="20"/>
          <w:szCs w:val="20"/>
        </w:rPr>
        <w:t xml:space="preserve">verba </w:t>
      </w:r>
      <w:r w:rsidR="009C3990">
        <w:rPr>
          <w:rFonts w:ascii="Arial" w:hAnsi="Arial" w:cs="Arial"/>
          <w:sz w:val="20"/>
          <w:szCs w:val="20"/>
        </w:rPr>
        <w:t>conseguida com o crédito acima destinar-se-á:</w:t>
      </w:r>
    </w:p>
    <w:p w:rsidR="009C3990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99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aquisição de uma </w:t>
      </w:r>
      <w:proofErr w:type="spellStart"/>
      <w:r>
        <w:rPr>
          <w:rFonts w:ascii="Arial" w:hAnsi="Arial" w:cs="Arial"/>
          <w:sz w:val="20"/>
          <w:szCs w:val="20"/>
        </w:rPr>
        <w:t>motoniveladora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99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pavimentação no perímetro urbano (central) do seguinte:</w:t>
      </w:r>
    </w:p>
    <w:p w:rsid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990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parte da Av. Brasil;</w:t>
      </w:r>
    </w:p>
    <w:p w:rsid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990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parte da rua 15 de Novembro;</w:t>
      </w:r>
    </w:p>
    <w:p w:rsid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990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parte da Av. Getúlio Vargas;</w:t>
      </w:r>
    </w:p>
    <w:p w:rsid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990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parte da Av. D. Pedro II;</w:t>
      </w:r>
    </w:p>
    <w:p w:rsidR="009C3990" w:rsidRPr="009C3990" w:rsidRDefault="009C3990" w:rsidP="009C3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3990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parte da rua Otávio R. Barbosa.</w:t>
      </w:r>
    </w:p>
    <w:p w:rsidR="00D25D42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3990" w:rsidRDefault="001B3E45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25D42" w:rsidRPr="00D25D42">
        <w:rPr>
          <w:rFonts w:ascii="Arial" w:hAnsi="Arial" w:cs="Arial"/>
          <w:b/>
          <w:sz w:val="20"/>
          <w:szCs w:val="20"/>
        </w:rPr>
        <w:t>º</w:t>
      </w:r>
      <w:r w:rsidR="00D25D42">
        <w:rPr>
          <w:rFonts w:ascii="Arial" w:hAnsi="Arial" w:cs="Arial"/>
          <w:sz w:val="20"/>
          <w:szCs w:val="20"/>
        </w:rPr>
        <w:t xml:space="preserve"> </w:t>
      </w:r>
      <w:r w:rsidR="009C3990">
        <w:rPr>
          <w:rFonts w:ascii="Arial" w:hAnsi="Arial" w:cs="Arial"/>
          <w:sz w:val="20"/>
          <w:szCs w:val="20"/>
        </w:rPr>
        <w:t>O crédito de que trata o art. 1º poderá ser aberto junto ao Governo do estado de São Paulo, Banco do Brasil S/A, Caixa Econômica Federal ou Estadual, Bancos, Casas Bancárias, Autarquias ou particulares.</w:t>
      </w:r>
    </w:p>
    <w:p w:rsidR="009C3990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3990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D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chefe do Executivo levará ao conheci</w:t>
      </w:r>
      <w:r w:rsidR="000F3DAC">
        <w:rPr>
          <w:rFonts w:ascii="Arial" w:hAnsi="Arial" w:cs="Arial"/>
          <w:sz w:val="20"/>
          <w:szCs w:val="20"/>
        </w:rPr>
        <w:t>mento da Câmara o resultado de t</w:t>
      </w:r>
      <w:r>
        <w:rPr>
          <w:rFonts w:ascii="Arial" w:hAnsi="Arial" w:cs="Arial"/>
          <w:sz w:val="20"/>
          <w:szCs w:val="20"/>
        </w:rPr>
        <w:t xml:space="preserve">uas </w:t>
      </w:r>
      <w:r w:rsidR="000F3DAC">
        <w:rPr>
          <w:rFonts w:ascii="Arial" w:hAnsi="Arial" w:cs="Arial"/>
          <w:sz w:val="20"/>
          <w:szCs w:val="20"/>
        </w:rPr>
        <w:t>demandas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no sentido de conseguir a abertura de crédito, enviando à Câmara Municipal, projeto de lei, acompanhado de mensagem solicitando os meios necessários.</w:t>
      </w:r>
    </w:p>
    <w:p w:rsidR="009C3990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3DAC" w:rsidRDefault="000F3DA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DAC">
        <w:rPr>
          <w:rFonts w:ascii="Arial" w:hAnsi="Arial" w:cs="Arial"/>
          <w:b/>
          <w:sz w:val="20"/>
          <w:szCs w:val="20"/>
        </w:rPr>
        <w:t>Art. 5º</w:t>
      </w:r>
      <w:r w:rsidRPr="000F3DAC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compra da </w:t>
      </w:r>
      <w:proofErr w:type="spellStart"/>
      <w:r>
        <w:rPr>
          <w:rFonts w:ascii="Arial" w:hAnsi="Arial" w:cs="Arial"/>
          <w:sz w:val="20"/>
          <w:szCs w:val="20"/>
        </w:rPr>
        <w:t>motoniveladora</w:t>
      </w:r>
      <w:proofErr w:type="spellEnd"/>
      <w:r>
        <w:rPr>
          <w:rFonts w:ascii="Arial" w:hAnsi="Arial" w:cs="Arial"/>
          <w:sz w:val="20"/>
          <w:szCs w:val="20"/>
        </w:rPr>
        <w:t xml:space="preserve"> regular-se-á pelas normas atuais para compras, depois de ter o relatório do Departamento de Estradas de Rodagem ajuizado o estado e o valor da máquina.</w:t>
      </w:r>
    </w:p>
    <w:p w:rsidR="000F3DAC" w:rsidRDefault="000F3DA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3DAC" w:rsidRDefault="000F3DA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DA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serviço de pavimentação de que cogita o item “b” do art. 2º será contratado com firma idônea é igualmente de acordo com a legislação que rege a matéria.</w:t>
      </w:r>
    </w:p>
    <w:p w:rsidR="000F3DAC" w:rsidRDefault="000F3DA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0F3DA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DA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91F42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5D42"/>
    <w:rsid w:val="00D26B14"/>
    <w:rsid w:val="00D31EAC"/>
    <w:rsid w:val="00D43563"/>
    <w:rsid w:val="00D624A5"/>
    <w:rsid w:val="00D62F02"/>
    <w:rsid w:val="00D67C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2019-04-30T15:05:00Z</dcterms:created>
  <dcterms:modified xsi:type="dcterms:W3CDTF">2019-04-30T15:22:00Z</dcterms:modified>
</cp:coreProperties>
</file>