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32010">
        <w:rPr>
          <w:rFonts w:ascii="Arial" w:hAnsi="Arial" w:cs="Arial"/>
          <w:b/>
          <w:sz w:val="20"/>
          <w:szCs w:val="20"/>
        </w:rPr>
        <w:t>10</w:t>
      </w:r>
      <w:r w:rsidR="003E56F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56F2" w:rsidRPr="00CE673C" w:rsidRDefault="003E56F2" w:rsidP="003E56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crédito.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USANDO DAS ATRIBUIÇÕES QUE LHE SÃO CONFERIDAS POR LEI, 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Pr="00532B4D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SANCIONA E PROMULGA A SEGUINTE LEI: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Fica suplementada na </w:t>
      </w:r>
      <w:r>
        <w:rPr>
          <w:rFonts w:ascii="Arial" w:hAnsi="Arial" w:cs="Arial"/>
          <w:sz w:val="20"/>
          <w:szCs w:val="20"/>
        </w:rPr>
        <w:t xml:space="preserve">Contadoria Municipal, a verba </w:t>
      </w:r>
      <w:r>
        <w:rPr>
          <w:rFonts w:ascii="Arial" w:hAnsi="Arial" w:cs="Arial"/>
          <w:sz w:val="20"/>
          <w:szCs w:val="20"/>
        </w:rPr>
        <w:t xml:space="preserve">codificada sob nº </w:t>
      </w:r>
      <w:r>
        <w:rPr>
          <w:rFonts w:ascii="Arial" w:hAnsi="Arial" w:cs="Arial"/>
          <w:sz w:val="20"/>
          <w:szCs w:val="20"/>
        </w:rPr>
        <w:t>local 6-10-1 – Geral 8-91-4 “Contribuição ao I.A.P.I e L.B.A, na importância de Cr$ 45.000,00 (quarenta e cinco mil cruzeiros)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despesas decorrentes desta lei, correrão por conta do excesso de arrecadação da dívida ativa, referente ao exercício de 1954 e 1955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D43563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74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</w:t>
      </w:r>
      <w:r w:rsidRPr="00D43563">
        <w:rPr>
          <w:rFonts w:ascii="Arial" w:hAnsi="Arial" w:cs="Arial"/>
          <w:sz w:val="20"/>
          <w:szCs w:val="20"/>
        </w:rPr>
        <w:t xml:space="preserve">ei entrará em vigor </w:t>
      </w:r>
      <w:r>
        <w:rPr>
          <w:rFonts w:ascii="Arial" w:hAnsi="Arial" w:cs="Arial"/>
          <w:sz w:val="20"/>
          <w:szCs w:val="20"/>
        </w:rPr>
        <w:t>na data de sua publicação</w:t>
      </w:r>
      <w:r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19 de dezembro de 1956.</w:t>
      </w: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Pr="00104D08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1A8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3FBE"/>
    <w:rsid w:val="002978B9"/>
    <w:rsid w:val="002A2769"/>
    <w:rsid w:val="002B16C1"/>
    <w:rsid w:val="002C5EBA"/>
    <w:rsid w:val="002D206D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3E56F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A4F89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32010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ECC1B2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2019-07-15T18:12:00Z</dcterms:created>
  <dcterms:modified xsi:type="dcterms:W3CDTF">2019-07-15T18:16:00Z</dcterms:modified>
</cp:coreProperties>
</file>