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5E38">
        <w:rPr>
          <w:rFonts w:ascii="Arial" w:hAnsi="Arial" w:cs="Arial"/>
          <w:b/>
          <w:sz w:val="20"/>
          <w:szCs w:val="20"/>
        </w:rPr>
        <w:t>110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56F2" w:rsidRPr="00CE673C" w:rsidRDefault="003E56F2" w:rsidP="003E56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90AB2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USANDO DAS ATRIBUIÇÕES QUE LHE SÃO CONFERIDAS POR LEI,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Pr="00532B4D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SANCIONA E PROMULGA A SEGUINTE LEI: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Fica </w:t>
      </w:r>
      <w:r w:rsidR="00090AB2">
        <w:rPr>
          <w:rFonts w:ascii="Arial" w:hAnsi="Arial" w:cs="Arial"/>
          <w:sz w:val="20"/>
          <w:szCs w:val="20"/>
        </w:rPr>
        <w:t>a denominar-se Rua Godofredo Ozório Novaes, a atual Rua Dr. Vicente Rao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090AB2">
        <w:rPr>
          <w:rFonts w:ascii="Arial" w:hAnsi="Arial" w:cs="Arial"/>
          <w:sz w:val="20"/>
          <w:szCs w:val="20"/>
        </w:rPr>
        <w:t xml:space="preserve">com a </w:t>
      </w:r>
      <w:r w:rsidR="00AC295B">
        <w:rPr>
          <w:rFonts w:ascii="Arial" w:hAnsi="Arial" w:cs="Arial"/>
          <w:sz w:val="20"/>
          <w:szCs w:val="20"/>
        </w:rPr>
        <w:t>execução da presente</w:t>
      </w:r>
      <w:r>
        <w:rPr>
          <w:rFonts w:ascii="Arial" w:hAnsi="Arial" w:cs="Arial"/>
          <w:sz w:val="20"/>
          <w:szCs w:val="20"/>
        </w:rPr>
        <w:t xml:space="preserve"> lei, </w:t>
      </w:r>
      <w:r w:rsidR="00090AB2">
        <w:rPr>
          <w:rFonts w:ascii="Arial" w:hAnsi="Arial" w:cs="Arial"/>
          <w:sz w:val="20"/>
          <w:szCs w:val="20"/>
        </w:rPr>
        <w:t>correrão por conta do orçamento de 1957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D43563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</w:t>
      </w:r>
      <w:r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19 de dezembro de 1956.</w:t>
      </w: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Pr="00104D08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0AB2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206D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3E56F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A05BC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295B"/>
    <w:rsid w:val="00AC343B"/>
    <w:rsid w:val="00AD1C95"/>
    <w:rsid w:val="00AE1046"/>
    <w:rsid w:val="00AF1CDB"/>
    <w:rsid w:val="00B02D94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5E38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774E9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F6018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2019-07-15T18:35:00Z</dcterms:created>
  <dcterms:modified xsi:type="dcterms:W3CDTF">2019-07-15T18:50:00Z</dcterms:modified>
</cp:coreProperties>
</file>