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75201">
        <w:rPr>
          <w:rFonts w:ascii="Arial" w:hAnsi="Arial" w:cs="Arial"/>
          <w:b/>
          <w:sz w:val="20"/>
          <w:szCs w:val="20"/>
        </w:rPr>
        <w:t>1</w:t>
      </w:r>
      <w:r w:rsidR="00501ED7">
        <w:rPr>
          <w:rFonts w:ascii="Arial" w:hAnsi="Arial" w:cs="Arial"/>
          <w:b/>
          <w:sz w:val="20"/>
          <w:szCs w:val="20"/>
        </w:rPr>
        <w:t>9</w:t>
      </w:r>
      <w:r w:rsidR="00F663D9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F2E51">
        <w:rPr>
          <w:rFonts w:ascii="Arial" w:hAnsi="Arial" w:cs="Arial"/>
          <w:b/>
          <w:sz w:val="20"/>
          <w:szCs w:val="20"/>
        </w:rPr>
        <w:t>2</w:t>
      </w:r>
      <w:r w:rsidR="00501ED7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416AA">
        <w:rPr>
          <w:rFonts w:ascii="Arial" w:hAnsi="Arial" w:cs="Arial"/>
          <w:b/>
          <w:sz w:val="20"/>
          <w:szCs w:val="20"/>
        </w:rPr>
        <w:t>DEZ</w:t>
      </w:r>
      <w:r w:rsidR="002302AC">
        <w:rPr>
          <w:rFonts w:ascii="Arial" w:hAnsi="Arial" w:cs="Arial"/>
          <w:b/>
          <w:sz w:val="20"/>
          <w:szCs w:val="20"/>
        </w:rPr>
        <w:t>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40506" w:rsidRDefault="00501ED7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 PREFEITO MUNICIPAL DE FERRAZ DE VASCONCELOS, USANDO DAS ATRIBUIÇÕES QUE LHE SÃO CONFERIDAS POR LEI,</w:t>
      </w:r>
    </w:p>
    <w:p w:rsidR="00501ED7" w:rsidRDefault="00501ED7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01ED7" w:rsidRPr="00501ED7" w:rsidRDefault="00F663D9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DECRETADA PELA CÂMARA</w:t>
      </w:r>
      <w:r w:rsidR="00501ED7" w:rsidRPr="00501ED7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39D3" w:rsidRDefault="00A039D3" w:rsidP="00BB16A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501ED7" w:rsidRDefault="009243B3" w:rsidP="007E687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663D9">
        <w:rPr>
          <w:rFonts w:ascii="Arial" w:hAnsi="Arial" w:cs="Arial"/>
          <w:sz w:val="20"/>
          <w:szCs w:val="20"/>
        </w:rPr>
        <w:t>Fica o senhor chefe do Executivo autorizado a fazer uma Ponte de cimento armado, sobre o Rio Itaim na Rua 13 de maio</w:t>
      </w:r>
      <w:r w:rsidR="009245EF">
        <w:rPr>
          <w:rFonts w:ascii="Arial" w:hAnsi="Arial" w:cs="Arial"/>
          <w:bCs/>
          <w:sz w:val="20"/>
          <w:szCs w:val="20"/>
        </w:rPr>
        <w:t>.</w:t>
      </w:r>
    </w:p>
    <w:p w:rsidR="00501ED7" w:rsidRPr="00501ED7" w:rsidRDefault="00501ED7" w:rsidP="00E969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5EF" w:rsidRDefault="004F4EDA" w:rsidP="009245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DCE">
        <w:rPr>
          <w:rFonts w:ascii="Arial" w:hAnsi="Arial" w:cs="Arial"/>
          <w:b/>
          <w:bCs/>
          <w:sz w:val="20"/>
          <w:szCs w:val="20"/>
        </w:rPr>
        <w:t>Art. 2º</w:t>
      </w:r>
      <w:r w:rsidRPr="00662DCE">
        <w:rPr>
          <w:rFonts w:ascii="Arial" w:hAnsi="Arial" w:cs="Arial"/>
          <w:sz w:val="20"/>
          <w:szCs w:val="20"/>
        </w:rPr>
        <w:t xml:space="preserve"> </w:t>
      </w:r>
      <w:r w:rsidR="00A12501">
        <w:rPr>
          <w:rFonts w:ascii="Arial" w:hAnsi="Arial" w:cs="Arial"/>
          <w:sz w:val="20"/>
          <w:szCs w:val="20"/>
        </w:rPr>
        <w:t>A</w:t>
      </w:r>
      <w:r w:rsidR="009245EF">
        <w:rPr>
          <w:rFonts w:ascii="Arial" w:hAnsi="Arial" w:cs="Arial"/>
          <w:sz w:val="20"/>
          <w:szCs w:val="20"/>
        </w:rPr>
        <w:t>s</w:t>
      </w:r>
      <w:r w:rsidR="00A12501">
        <w:rPr>
          <w:rFonts w:ascii="Arial" w:hAnsi="Arial" w:cs="Arial"/>
          <w:sz w:val="20"/>
          <w:szCs w:val="20"/>
        </w:rPr>
        <w:t xml:space="preserve"> despesa</w:t>
      </w:r>
      <w:r w:rsidR="009245EF">
        <w:rPr>
          <w:rFonts w:ascii="Arial" w:hAnsi="Arial" w:cs="Arial"/>
          <w:sz w:val="20"/>
          <w:szCs w:val="20"/>
        </w:rPr>
        <w:t>s</w:t>
      </w:r>
      <w:r w:rsidR="00A12501">
        <w:rPr>
          <w:rFonts w:ascii="Arial" w:hAnsi="Arial" w:cs="Arial"/>
          <w:sz w:val="20"/>
          <w:szCs w:val="20"/>
        </w:rPr>
        <w:t xml:space="preserve"> </w:t>
      </w:r>
      <w:r w:rsidR="0008277A">
        <w:rPr>
          <w:rFonts w:ascii="Arial" w:hAnsi="Arial" w:cs="Arial"/>
          <w:sz w:val="20"/>
          <w:szCs w:val="20"/>
        </w:rPr>
        <w:t xml:space="preserve">para </w:t>
      </w:r>
      <w:r w:rsidR="00F663D9">
        <w:rPr>
          <w:rFonts w:ascii="Arial" w:hAnsi="Arial" w:cs="Arial"/>
          <w:sz w:val="20"/>
          <w:szCs w:val="20"/>
        </w:rPr>
        <w:t xml:space="preserve">fazer face a presente Lei, correrá se possível por </w:t>
      </w:r>
      <w:r w:rsidR="0008277A">
        <w:rPr>
          <w:rFonts w:ascii="Arial" w:hAnsi="Arial" w:cs="Arial"/>
          <w:sz w:val="20"/>
          <w:szCs w:val="20"/>
        </w:rPr>
        <w:t>conta da verba do orçamento</w:t>
      </w:r>
      <w:r w:rsidR="00F663D9">
        <w:rPr>
          <w:rFonts w:ascii="Arial" w:hAnsi="Arial" w:cs="Arial"/>
          <w:sz w:val="20"/>
          <w:szCs w:val="20"/>
        </w:rPr>
        <w:t xml:space="preserve"> vigente, ou de 1959</w:t>
      </w:r>
      <w:r w:rsidR="009245EF">
        <w:rPr>
          <w:rFonts w:ascii="Arial" w:hAnsi="Arial" w:cs="Arial"/>
          <w:sz w:val="20"/>
          <w:szCs w:val="20"/>
        </w:rPr>
        <w:t>.</w:t>
      </w:r>
    </w:p>
    <w:p w:rsidR="009245EF" w:rsidRDefault="009245EF" w:rsidP="009245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Pr="009F2E51" w:rsidRDefault="00F169B6" w:rsidP="009F2E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4F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663D9">
        <w:rPr>
          <w:rFonts w:ascii="Arial" w:hAnsi="Arial" w:cs="Arial"/>
          <w:sz w:val="20"/>
          <w:szCs w:val="20"/>
        </w:rPr>
        <w:t>Esta Lei entrará em vigor na data de sua publicação r</w:t>
      </w:r>
      <w:r w:rsidR="004F700E" w:rsidRPr="009F2E51">
        <w:rPr>
          <w:rFonts w:ascii="Arial" w:hAnsi="Arial" w:cs="Arial"/>
          <w:sz w:val="20"/>
          <w:szCs w:val="20"/>
        </w:rPr>
        <w:t>evog</w:t>
      </w:r>
      <w:r w:rsidR="00F0170B" w:rsidRPr="009F2E51">
        <w:rPr>
          <w:rFonts w:ascii="Arial" w:hAnsi="Arial" w:cs="Arial"/>
          <w:sz w:val="20"/>
          <w:szCs w:val="20"/>
        </w:rPr>
        <w:t>a</w:t>
      </w:r>
      <w:r w:rsidR="00F663D9">
        <w:rPr>
          <w:rFonts w:ascii="Arial" w:hAnsi="Arial" w:cs="Arial"/>
          <w:sz w:val="20"/>
          <w:szCs w:val="20"/>
        </w:rPr>
        <w:t xml:space="preserve">das </w:t>
      </w:r>
      <w:r w:rsidR="00F0170B" w:rsidRPr="009F2E51">
        <w:rPr>
          <w:rFonts w:ascii="Arial" w:hAnsi="Arial" w:cs="Arial"/>
          <w:sz w:val="20"/>
          <w:szCs w:val="20"/>
        </w:rPr>
        <w:t>as disposições em contrário</w:t>
      </w:r>
      <w:r w:rsidR="004F700E" w:rsidRPr="009F2E51">
        <w:rPr>
          <w:rFonts w:ascii="Arial" w:hAnsi="Arial" w:cs="Arial"/>
          <w:sz w:val="20"/>
          <w:szCs w:val="20"/>
        </w:rPr>
        <w:t>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45DB5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F2E51">
        <w:rPr>
          <w:rFonts w:ascii="Arial" w:hAnsi="Arial" w:cs="Arial"/>
          <w:sz w:val="20"/>
          <w:szCs w:val="20"/>
        </w:rPr>
        <w:t>2</w:t>
      </w:r>
      <w:r w:rsidR="009245EF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772" w:rsidRDefault="00645DB5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246772" w:rsidRDefault="00645DB5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501" w:rsidRDefault="00A12501" w:rsidP="009243B3">
      <w:pPr>
        <w:spacing w:after="0" w:line="240" w:lineRule="auto"/>
      </w:pPr>
      <w:r>
        <w:separator/>
      </w:r>
    </w:p>
  </w:endnote>
  <w:endnote w:type="continuationSeparator" w:id="0">
    <w:p w:rsidR="00A12501" w:rsidRDefault="00A125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501" w:rsidRDefault="00A12501" w:rsidP="009243B3">
      <w:pPr>
        <w:spacing w:after="0" w:line="240" w:lineRule="auto"/>
      </w:pPr>
      <w:r>
        <w:separator/>
      </w:r>
    </w:p>
  </w:footnote>
  <w:footnote w:type="continuationSeparator" w:id="0">
    <w:p w:rsidR="00A12501" w:rsidRDefault="00A125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01" w:rsidRDefault="00A1250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1347"/>
    <w:multiLevelType w:val="hybridMultilevel"/>
    <w:tmpl w:val="9EE097F6"/>
    <w:lvl w:ilvl="0" w:tplc="7624B62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2161178"/>
    <w:multiLevelType w:val="hybridMultilevel"/>
    <w:tmpl w:val="DAB4C5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024350D"/>
    <w:multiLevelType w:val="hybridMultilevel"/>
    <w:tmpl w:val="9BA48FEE"/>
    <w:lvl w:ilvl="0" w:tplc="4FE229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84712D3"/>
    <w:multiLevelType w:val="hybridMultilevel"/>
    <w:tmpl w:val="3E4EB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B5F43"/>
    <w:multiLevelType w:val="hybridMultilevel"/>
    <w:tmpl w:val="4A589BE4"/>
    <w:lvl w:ilvl="0" w:tplc="C5D87CC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A6C0CD5"/>
    <w:multiLevelType w:val="hybridMultilevel"/>
    <w:tmpl w:val="E6AE58AE"/>
    <w:lvl w:ilvl="0" w:tplc="9A4CBDF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6AC83671"/>
    <w:multiLevelType w:val="hybridMultilevel"/>
    <w:tmpl w:val="83921D94"/>
    <w:lvl w:ilvl="0" w:tplc="E52419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56E"/>
    <w:rsid w:val="0008277A"/>
    <w:rsid w:val="00084A44"/>
    <w:rsid w:val="00084B20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6AA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43F8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0C5E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2AC"/>
    <w:rsid w:val="00230F32"/>
    <w:rsid w:val="00237609"/>
    <w:rsid w:val="00237BFC"/>
    <w:rsid w:val="00245506"/>
    <w:rsid w:val="00246772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5478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53A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11CF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68C4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1ED7"/>
    <w:rsid w:val="005021F0"/>
    <w:rsid w:val="00510132"/>
    <w:rsid w:val="0051243C"/>
    <w:rsid w:val="00513115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5DB5"/>
    <w:rsid w:val="00647CA9"/>
    <w:rsid w:val="00651CA3"/>
    <w:rsid w:val="0065237E"/>
    <w:rsid w:val="00652BF9"/>
    <w:rsid w:val="00662DCE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3FE9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506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4F9"/>
    <w:rsid w:val="007B1ECB"/>
    <w:rsid w:val="007B1F20"/>
    <w:rsid w:val="007B2EF5"/>
    <w:rsid w:val="007B73B4"/>
    <w:rsid w:val="007B7ECC"/>
    <w:rsid w:val="007B7F4A"/>
    <w:rsid w:val="007C0CDC"/>
    <w:rsid w:val="007C1222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87A"/>
    <w:rsid w:val="007E6E04"/>
    <w:rsid w:val="007E7FF7"/>
    <w:rsid w:val="007F2483"/>
    <w:rsid w:val="007F64E7"/>
    <w:rsid w:val="007F7920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872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854"/>
    <w:rsid w:val="00906D30"/>
    <w:rsid w:val="0090709B"/>
    <w:rsid w:val="00917274"/>
    <w:rsid w:val="00923C92"/>
    <w:rsid w:val="009243B3"/>
    <w:rsid w:val="009245EF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2E51"/>
    <w:rsid w:val="009F493A"/>
    <w:rsid w:val="009F7C12"/>
    <w:rsid w:val="00A000C5"/>
    <w:rsid w:val="00A00AA3"/>
    <w:rsid w:val="00A014FB"/>
    <w:rsid w:val="00A039D3"/>
    <w:rsid w:val="00A05066"/>
    <w:rsid w:val="00A10582"/>
    <w:rsid w:val="00A11D85"/>
    <w:rsid w:val="00A12501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6460"/>
    <w:rsid w:val="00A67F79"/>
    <w:rsid w:val="00A7593F"/>
    <w:rsid w:val="00A77D8F"/>
    <w:rsid w:val="00A82A7A"/>
    <w:rsid w:val="00A8779D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02E1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59FA"/>
    <w:rsid w:val="00AF666E"/>
    <w:rsid w:val="00AF6911"/>
    <w:rsid w:val="00B06022"/>
    <w:rsid w:val="00B06EA4"/>
    <w:rsid w:val="00B14C32"/>
    <w:rsid w:val="00B15500"/>
    <w:rsid w:val="00B17CF0"/>
    <w:rsid w:val="00B2140D"/>
    <w:rsid w:val="00B2639E"/>
    <w:rsid w:val="00B277D7"/>
    <w:rsid w:val="00B3153A"/>
    <w:rsid w:val="00B32B3C"/>
    <w:rsid w:val="00B33F7B"/>
    <w:rsid w:val="00B375EA"/>
    <w:rsid w:val="00B41725"/>
    <w:rsid w:val="00B4190C"/>
    <w:rsid w:val="00B478E9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16A5"/>
    <w:rsid w:val="00BB3371"/>
    <w:rsid w:val="00BB6081"/>
    <w:rsid w:val="00BC6532"/>
    <w:rsid w:val="00BC7B9F"/>
    <w:rsid w:val="00BD24AF"/>
    <w:rsid w:val="00BD3873"/>
    <w:rsid w:val="00BD53C0"/>
    <w:rsid w:val="00BE0C9C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75A57"/>
    <w:rsid w:val="00C8377A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4F01"/>
    <w:rsid w:val="00D16173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E43"/>
    <w:rsid w:val="00EF7605"/>
    <w:rsid w:val="00EF790D"/>
    <w:rsid w:val="00F00442"/>
    <w:rsid w:val="00F0170B"/>
    <w:rsid w:val="00F02027"/>
    <w:rsid w:val="00F0600B"/>
    <w:rsid w:val="00F06110"/>
    <w:rsid w:val="00F1679C"/>
    <w:rsid w:val="00F169B6"/>
    <w:rsid w:val="00F26181"/>
    <w:rsid w:val="00F34A1D"/>
    <w:rsid w:val="00F34EA3"/>
    <w:rsid w:val="00F374F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4D0E"/>
    <w:rsid w:val="00F65EE2"/>
    <w:rsid w:val="00F663D9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A60EC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41FC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468FDC06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7F2483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F24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2019-07-23T14:31:00Z</dcterms:created>
  <dcterms:modified xsi:type="dcterms:W3CDTF">2019-07-23T14:35:00Z</dcterms:modified>
</cp:coreProperties>
</file>