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D3B54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609BB">
        <w:rPr>
          <w:rFonts w:ascii="Arial" w:hAnsi="Arial" w:cs="Arial"/>
          <w:b/>
          <w:sz w:val="20"/>
          <w:szCs w:val="20"/>
        </w:rPr>
        <w:t>1</w:t>
      </w:r>
      <w:r w:rsidR="00D46DFB">
        <w:rPr>
          <w:rFonts w:ascii="Arial" w:hAnsi="Arial" w:cs="Arial"/>
          <w:b/>
          <w:sz w:val="20"/>
          <w:szCs w:val="20"/>
        </w:rPr>
        <w:t>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46DFB">
        <w:rPr>
          <w:rFonts w:ascii="Arial" w:hAnsi="Arial" w:cs="Arial"/>
          <w:b/>
          <w:sz w:val="20"/>
          <w:szCs w:val="20"/>
        </w:rPr>
        <w:t>MARÇ</w:t>
      </w:r>
      <w:r w:rsidR="00686719">
        <w:rPr>
          <w:rFonts w:ascii="Arial" w:hAnsi="Arial" w:cs="Arial"/>
          <w:b/>
          <w:sz w:val="20"/>
          <w:szCs w:val="20"/>
        </w:rPr>
        <w:t>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8671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46DFB">
        <w:rPr>
          <w:rFonts w:ascii="Arial" w:hAnsi="Arial" w:cs="Arial"/>
          <w:sz w:val="20"/>
          <w:szCs w:val="20"/>
        </w:rPr>
        <w:t>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86719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E </w:t>
      </w:r>
      <w:r w:rsidR="000B2B63">
        <w:rPr>
          <w:rFonts w:ascii="Arial" w:hAnsi="Arial" w:cs="Arial"/>
          <w:sz w:val="20"/>
          <w:szCs w:val="20"/>
        </w:rPr>
        <w:t>PROMULGA A SEGUINTE LEI DECRETADA PELA CÂMARA MUNICIPAL: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46DFB">
        <w:rPr>
          <w:rFonts w:ascii="Arial" w:hAnsi="Arial" w:cs="Arial"/>
          <w:sz w:val="20"/>
          <w:szCs w:val="20"/>
        </w:rPr>
        <w:t xml:space="preserve">Passa a denominar-se Avenida 14 de outubro a atual Rua A, que tem início na Avenida Brasil e seu término na Rua </w:t>
      </w:r>
      <w:r w:rsidR="006A50F5">
        <w:rPr>
          <w:rFonts w:ascii="Arial" w:hAnsi="Arial" w:cs="Arial"/>
          <w:sz w:val="20"/>
          <w:szCs w:val="20"/>
        </w:rPr>
        <w:t>Júlio</w:t>
      </w:r>
      <w:r w:rsidR="00D46DFB">
        <w:rPr>
          <w:rFonts w:ascii="Arial" w:hAnsi="Arial" w:cs="Arial"/>
          <w:sz w:val="20"/>
          <w:szCs w:val="20"/>
        </w:rPr>
        <w:t xml:space="preserve"> Ferreira </w:t>
      </w:r>
      <w:r w:rsidR="006A50F5">
        <w:rPr>
          <w:rFonts w:ascii="Arial" w:hAnsi="Arial" w:cs="Arial"/>
          <w:sz w:val="20"/>
          <w:szCs w:val="20"/>
        </w:rPr>
        <w:t>Júlio</w:t>
      </w:r>
      <w:r w:rsidR="00F77D28">
        <w:rPr>
          <w:rFonts w:ascii="Arial" w:hAnsi="Arial" w:cs="Arial"/>
          <w:sz w:val="20"/>
          <w:szCs w:val="20"/>
        </w:rPr>
        <w:t>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719" w:rsidRP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</w:t>
      </w:r>
      <w:r w:rsidR="00D46DFB">
        <w:rPr>
          <w:rFonts w:ascii="Arial" w:hAnsi="Arial" w:cs="Arial"/>
          <w:sz w:val="20"/>
          <w:szCs w:val="20"/>
        </w:rPr>
        <w:t>para execução dessa</w:t>
      </w:r>
      <w:r>
        <w:rPr>
          <w:rFonts w:ascii="Arial" w:hAnsi="Arial" w:cs="Arial"/>
          <w:sz w:val="20"/>
          <w:szCs w:val="20"/>
        </w:rPr>
        <w:t xml:space="preserve"> lei</w:t>
      </w:r>
      <w:r w:rsidR="00D46DF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correrão por conta </w:t>
      </w:r>
      <w:r w:rsidR="00D46DFB">
        <w:rPr>
          <w:rFonts w:ascii="Arial" w:hAnsi="Arial" w:cs="Arial"/>
          <w:sz w:val="20"/>
          <w:szCs w:val="20"/>
        </w:rPr>
        <w:t>do senhor Inocêncio Teixeira, que gentilmente se ofereceu para tal</w:t>
      </w:r>
      <w:r w:rsidR="00323EEA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5545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06A54">
        <w:rPr>
          <w:rFonts w:ascii="Arial" w:hAnsi="Arial" w:cs="Arial"/>
          <w:b/>
          <w:sz w:val="20"/>
          <w:szCs w:val="20"/>
        </w:rPr>
        <w:t>3</w:t>
      </w:r>
      <w:r w:rsidR="000609BB" w:rsidRPr="000609BB">
        <w:rPr>
          <w:rFonts w:ascii="Arial" w:hAnsi="Arial" w:cs="Arial"/>
          <w:b/>
          <w:sz w:val="20"/>
          <w:szCs w:val="20"/>
        </w:rPr>
        <w:t>º</w:t>
      </w:r>
      <w:r w:rsidR="000609BB" w:rsidRPr="000609BB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0609BB">
        <w:rPr>
          <w:rFonts w:ascii="Arial" w:hAnsi="Arial" w:cs="Arial"/>
          <w:sz w:val="20"/>
          <w:szCs w:val="20"/>
        </w:rPr>
        <w:t>1</w:t>
      </w:r>
      <w:r w:rsidR="00D46DFB">
        <w:rPr>
          <w:rFonts w:ascii="Arial" w:hAnsi="Arial" w:cs="Arial"/>
          <w:sz w:val="20"/>
          <w:szCs w:val="20"/>
        </w:rPr>
        <w:t>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46DFB">
        <w:rPr>
          <w:rFonts w:ascii="Arial" w:hAnsi="Arial" w:cs="Arial"/>
          <w:sz w:val="20"/>
          <w:szCs w:val="20"/>
        </w:rPr>
        <w:t>març</w:t>
      </w:r>
      <w:r w:rsidR="00F77D28">
        <w:rPr>
          <w:rFonts w:ascii="Arial" w:hAnsi="Arial" w:cs="Arial"/>
          <w:sz w:val="20"/>
          <w:szCs w:val="20"/>
        </w:rPr>
        <w:t>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B54" w:rsidRDefault="002D3B54" w:rsidP="009243B3">
      <w:pPr>
        <w:spacing w:after="0" w:line="240" w:lineRule="auto"/>
      </w:pPr>
      <w:r>
        <w:separator/>
      </w:r>
    </w:p>
  </w:endnote>
  <w:endnote w:type="continuationSeparator" w:id="0">
    <w:p w:rsidR="002D3B54" w:rsidRDefault="002D3B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B54" w:rsidRDefault="002D3B54" w:rsidP="009243B3">
      <w:pPr>
        <w:spacing w:after="0" w:line="240" w:lineRule="auto"/>
      </w:pPr>
      <w:r>
        <w:separator/>
      </w:r>
    </w:p>
  </w:footnote>
  <w:footnote w:type="continuationSeparator" w:id="0">
    <w:p w:rsidR="002D3B54" w:rsidRDefault="002D3B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B54" w:rsidRDefault="002D3B5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06A54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D3B54"/>
    <w:rsid w:val="003120A0"/>
    <w:rsid w:val="00323EEA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23064"/>
    <w:rsid w:val="00655459"/>
    <w:rsid w:val="00680328"/>
    <w:rsid w:val="00686719"/>
    <w:rsid w:val="0069673A"/>
    <w:rsid w:val="006A50F5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66455"/>
    <w:rsid w:val="00E715BD"/>
    <w:rsid w:val="00E71F57"/>
    <w:rsid w:val="00F1571E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4F4C288-5FC7-4961-8322-CF272830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2019-07-22T14:05:00Z</dcterms:created>
  <dcterms:modified xsi:type="dcterms:W3CDTF">2019-07-22T16:51:00Z</dcterms:modified>
</cp:coreProperties>
</file>