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3B686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r w:rsidR="001B16B0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B6866">
        <w:rPr>
          <w:rFonts w:ascii="Arial" w:hAnsi="Arial" w:cs="Arial"/>
          <w:sz w:val="20"/>
          <w:szCs w:val="20"/>
        </w:rPr>
        <w:t>abertura de crédito especial de Cr$ 3.000,00 (três mil cruzeiros) para aquisição de uma varredeira mecânica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</w:t>
      </w:r>
      <w:r w:rsidR="003B6866">
        <w:rPr>
          <w:rFonts w:ascii="Arial" w:hAnsi="Arial" w:cs="Arial"/>
          <w:sz w:val="20"/>
          <w:szCs w:val="20"/>
        </w:rPr>
        <w:t>aberto na C</w:t>
      </w:r>
      <w:r w:rsidR="003E3C8D">
        <w:rPr>
          <w:rFonts w:ascii="Arial" w:hAnsi="Arial" w:cs="Arial"/>
          <w:sz w:val="20"/>
          <w:szCs w:val="20"/>
        </w:rPr>
        <w:t xml:space="preserve">ontadoria da Prefeitura Municipal um Crédito </w:t>
      </w:r>
      <w:r w:rsidR="003B6866">
        <w:rPr>
          <w:rFonts w:ascii="Arial" w:hAnsi="Arial" w:cs="Arial"/>
          <w:sz w:val="20"/>
          <w:szCs w:val="20"/>
        </w:rPr>
        <w:t xml:space="preserve">Especial na importância </w:t>
      </w:r>
      <w:r w:rsidR="003E3C8D">
        <w:rPr>
          <w:rFonts w:ascii="Arial" w:hAnsi="Arial" w:cs="Arial"/>
          <w:sz w:val="20"/>
          <w:szCs w:val="20"/>
        </w:rPr>
        <w:t>de</w:t>
      </w:r>
      <w:r w:rsidR="008A458E">
        <w:rPr>
          <w:rFonts w:ascii="Arial" w:hAnsi="Arial" w:cs="Arial"/>
          <w:sz w:val="20"/>
          <w:szCs w:val="20"/>
        </w:rPr>
        <w:t xml:space="preserve"> Cr$ </w:t>
      </w:r>
      <w:r w:rsidR="003B6866">
        <w:rPr>
          <w:rFonts w:ascii="Arial" w:hAnsi="Arial" w:cs="Arial"/>
          <w:sz w:val="20"/>
          <w:szCs w:val="20"/>
        </w:rPr>
        <w:t>3.000</w:t>
      </w:r>
      <w:r w:rsidR="008A458E">
        <w:rPr>
          <w:rFonts w:ascii="Arial" w:hAnsi="Arial" w:cs="Arial"/>
          <w:sz w:val="20"/>
          <w:szCs w:val="20"/>
        </w:rPr>
        <w:t>,00 (</w:t>
      </w:r>
      <w:r w:rsidR="003B6866">
        <w:rPr>
          <w:rFonts w:ascii="Arial" w:hAnsi="Arial" w:cs="Arial"/>
          <w:sz w:val="20"/>
          <w:szCs w:val="20"/>
        </w:rPr>
        <w:t xml:space="preserve">três </w:t>
      </w:r>
      <w:r w:rsidR="003E3C8D">
        <w:rPr>
          <w:rFonts w:ascii="Arial" w:hAnsi="Arial" w:cs="Arial"/>
          <w:sz w:val="20"/>
          <w:szCs w:val="20"/>
        </w:rPr>
        <w:t>mil</w:t>
      </w:r>
      <w:r w:rsidR="008A458E">
        <w:rPr>
          <w:rFonts w:ascii="Arial" w:hAnsi="Arial" w:cs="Arial"/>
          <w:sz w:val="20"/>
          <w:szCs w:val="20"/>
        </w:rPr>
        <w:t xml:space="preserve"> cruzeiros)</w:t>
      </w:r>
      <w:r w:rsidR="003B6866">
        <w:rPr>
          <w:rFonts w:ascii="Arial" w:hAnsi="Arial" w:cs="Arial"/>
          <w:sz w:val="20"/>
          <w:szCs w:val="20"/>
        </w:rPr>
        <w:t>, destinado à aquisição de uma varredeira mecânica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6B0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E3C8D">
        <w:rPr>
          <w:rFonts w:ascii="Arial" w:hAnsi="Arial" w:cs="Arial"/>
          <w:sz w:val="20"/>
          <w:szCs w:val="20"/>
        </w:rPr>
        <w:t xml:space="preserve">O </w:t>
      </w:r>
      <w:r w:rsidR="003B6866">
        <w:rPr>
          <w:rFonts w:ascii="Arial" w:hAnsi="Arial" w:cs="Arial"/>
          <w:sz w:val="20"/>
          <w:szCs w:val="20"/>
        </w:rPr>
        <w:t>valor</w:t>
      </w:r>
      <w:r w:rsidR="003E3C8D">
        <w:rPr>
          <w:rFonts w:ascii="Arial" w:hAnsi="Arial" w:cs="Arial"/>
          <w:sz w:val="20"/>
          <w:szCs w:val="20"/>
        </w:rPr>
        <w:t xml:space="preserve"> de que trata o artigo 1º, será coberto pela</w:t>
      </w:r>
      <w:r w:rsidR="003B6866">
        <w:rPr>
          <w:rFonts w:ascii="Arial" w:hAnsi="Arial" w:cs="Arial"/>
          <w:sz w:val="20"/>
          <w:szCs w:val="20"/>
        </w:rPr>
        <w:t>s</w:t>
      </w:r>
      <w:r w:rsidR="003E3C8D">
        <w:rPr>
          <w:rFonts w:ascii="Arial" w:hAnsi="Arial" w:cs="Arial"/>
          <w:sz w:val="20"/>
          <w:szCs w:val="20"/>
        </w:rPr>
        <w:t xml:space="preserve"> </w:t>
      </w:r>
      <w:r w:rsidR="003B6866">
        <w:rPr>
          <w:rFonts w:ascii="Arial" w:hAnsi="Arial" w:cs="Arial"/>
          <w:sz w:val="20"/>
          <w:szCs w:val="20"/>
        </w:rPr>
        <w:t xml:space="preserve">seguintes </w:t>
      </w:r>
      <w:r w:rsidR="003E3C8D">
        <w:rPr>
          <w:rFonts w:ascii="Arial" w:hAnsi="Arial" w:cs="Arial"/>
          <w:sz w:val="20"/>
          <w:szCs w:val="20"/>
        </w:rPr>
        <w:t>anulaç</w:t>
      </w:r>
      <w:r w:rsidR="003B6866">
        <w:rPr>
          <w:rFonts w:ascii="Arial" w:hAnsi="Arial" w:cs="Arial"/>
          <w:sz w:val="20"/>
          <w:szCs w:val="20"/>
        </w:rPr>
        <w:t>ões</w:t>
      </w:r>
      <w:r w:rsidR="003E3C8D">
        <w:rPr>
          <w:rFonts w:ascii="Arial" w:hAnsi="Arial" w:cs="Arial"/>
          <w:sz w:val="20"/>
          <w:szCs w:val="20"/>
        </w:rPr>
        <w:t xml:space="preserve"> parcia</w:t>
      </w:r>
      <w:r w:rsidR="003B6866">
        <w:rPr>
          <w:rFonts w:ascii="Arial" w:hAnsi="Arial" w:cs="Arial"/>
          <w:sz w:val="20"/>
          <w:szCs w:val="20"/>
        </w:rPr>
        <w:t>is, dotada no orçamento vigente</w:t>
      </w:r>
      <w:r w:rsidR="001B16B0">
        <w:rPr>
          <w:rFonts w:ascii="Arial" w:hAnsi="Arial" w:cs="Arial"/>
          <w:sz w:val="20"/>
          <w:szCs w:val="20"/>
        </w:rPr>
        <w:t>:</w:t>
      </w:r>
    </w:p>
    <w:p w:rsidR="001B16B0" w:rsidRDefault="001B16B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650"/>
        <w:gridCol w:w="1196"/>
      </w:tblGrid>
      <w:tr w:rsidR="001B16B0" w:rsidRPr="003E3C8D" w:rsidTr="0081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3B6866" w:rsidP="003B6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1B16B0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3B6866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3B6866" w:rsidP="001B1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3.40.1 8.89.1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3B6866"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1B16B0" w:rsidP="003B6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3B6866">
              <w:rPr>
                <w:rFonts w:ascii="Arial" w:hAnsi="Arial" w:cs="Arial"/>
                <w:sz w:val="20"/>
                <w:szCs w:val="20"/>
              </w:rPr>
              <w:t xml:space="preserve">Quatro diaristas </w:t>
            </w:r>
          </w:p>
        </w:tc>
        <w:tc>
          <w:tcPr>
            <w:tcW w:w="0" w:type="auto"/>
          </w:tcPr>
          <w:p w:rsidR="001B16B0" w:rsidRDefault="003B6866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bookmarkStart w:id="0" w:name="_GoBack"/>
            <w:bookmarkEnd w:id="0"/>
            <w:r w:rsidR="001B16B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1B16B0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A787-8A43-4177-8032-3D5E7F2C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2019-07-23T20:31:00Z</dcterms:created>
  <dcterms:modified xsi:type="dcterms:W3CDTF">2019-07-23T20:36:00Z</dcterms:modified>
</cp:coreProperties>
</file>