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30</w:t>
      </w:r>
      <w:r w:rsidR="00537E96">
        <w:rPr>
          <w:rFonts w:ascii="Arial" w:hAnsi="Arial" w:cs="Arial"/>
          <w:b/>
          <w:sz w:val="20"/>
          <w:szCs w:val="20"/>
        </w:rPr>
        <w:t>3</w:t>
      </w:r>
      <w:r w:rsidR="00D3777C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JUL</w:t>
      </w:r>
      <w:r w:rsidR="008D5C5D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537E96">
        <w:rPr>
          <w:rFonts w:ascii="Arial" w:hAnsi="Arial" w:cs="Arial"/>
          <w:sz w:val="20"/>
          <w:szCs w:val="20"/>
        </w:rPr>
        <w:t>autorização para contratação de empréstimo com a Caixa Econômica do Estado de São Paulo, no valor de Cr$ 1.600.000,00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 PREFEITO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0609BB"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D16EDC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DE FERRAZ DE VASCONCELOS </w:t>
      </w:r>
      <w:r w:rsidR="00F90406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F90406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537E96">
        <w:rPr>
          <w:rFonts w:ascii="Arial" w:hAnsi="Arial" w:cs="Arial"/>
          <w:sz w:val="20"/>
          <w:szCs w:val="20"/>
        </w:rPr>
        <w:t>o Sr. Chefe do Executivo autorizado a contrair Empréstimo com a Caixa Econômica do Estado de São Paulo, no valor de Cr$ 1.600.00,00 (</w:t>
      </w:r>
      <w:proofErr w:type="spellStart"/>
      <w:r w:rsidR="00537E96">
        <w:rPr>
          <w:rFonts w:ascii="Arial" w:hAnsi="Arial" w:cs="Arial"/>
          <w:sz w:val="20"/>
          <w:szCs w:val="20"/>
        </w:rPr>
        <w:t>hum</w:t>
      </w:r>
      <w:proofErr w:type="spellEnd"/>
      <w:r w:rsidR="00537E96">
        <w:rPr>
          <w:rFonts w:ascii="Arial" w:hAnsi="Arial" w:cs="Arial"/>
          <w:sz w:val="20"/>
          <w:szCs w:val="20"/>
        </w:rPr>
        <w:t xml:space="preserve"> milhão e seiscentos mil cruzeiros)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9E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37E96">
        <w:rPr>
          <w:rFonts w:ascii="Arial" w:hAnsi="Arial" w:cs="Arial"/>
          <w:sz w:val="20"/>
          <w:szCs w:val="20"/>
        </w:rPr>
        <w:t>O empréstimo</w:t>
      </w:r>
      <w:r w:rsidR="00253E91">
        <w:rPr>
          <w:rFonts w:ascii="Arial" w:hAnsi="Arial" w:cs="Arial"/>
          <w:sz w:val="20"/>
          <w:szCs w:val="20"/>
        </w:rPr>
        <w:t xml:space="preserve"> de que trata o artigo 1º, será para cobrir as despesas com o Serviço de Levantamento topográfico do Município e a elaboração dos projetos de abastecimento de água e de rede de esgoto sanitários desta cidade</w:t>
      </w:r>
      <w:r w:rsidR="00F619EF">
        <w:rPr>
          <w:rFonts w:ascii="Arial" w:hAnsi="Arial" w:cs="Arial"/>
          <w:sz w:val="20"/>
          <w:szCs w:val="20"/>
        </w:rPr>
        <w:t>.</w:t>
      </w:r>
    </w:p>
    <w:p w:rsidR="00F619EF" w:rsidRDefault="00F619EF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619E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 xml:space="preserve">, </w:t>
      </w:r>
      <w:r w:rsidR="00A94E18">
        <w:rPr>
          <w:rFonts w:ascii="Arial" w:hAnsi="Arial" w:cs="Arial"/>
          <w:sz w:val="20"/>
          <w:szCs w:val="20"/>
        </w:rPr>
        <w:t>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253E9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3E91">
        <w:rPr>
          <w:rFonts w:ascii="Arial" w:hAnsi="Arial" w:cs="Arial"/>
          <w:sz w:val="20"/>
          <w:szCs w:val="20"/>
        </w:rPr>
        <w:t>jul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6559"/>
    <w:rsid w:val="00245328"/>
    <w:rsid w:val="00253E91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16CC6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16EDC"/>
    <w:rsid w:val="00D260CE"/>
    <w:rsid w:val="00D266E9"/>
    <w:rsid w:val="00D27339"/>
    <w:rsid w:val="00D3777C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CEE8-EE94-4524-9617-8CD6D134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2019-07-25T11:45:00Z</dcterms:created>
  <dcterms:modified xsi:type="dcterms:W3CDTF">2019-07-25T13:43:00Z</dcterms:modified>
</cp:coreProperties>
</file>