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8A496A">
        <w:rPr>
          <w:rFonts w:ascii="Arial" w:hAnsi="Arial" w:cs="Arial"/>
          <w:b/>
          <w:sz w:val="20"/>
          <w:szCs w:val="20"/>
        </w:rPr>
        <w:t>32</w:t>
      </w:r>
      <w:r w:rsidR="008B17B1">
        <w:rPr>
          <w:rFonts w:ascii="Arial" w:hAnsi="Arial" w:cs="Arial"/>
          <w:b/>
          <w:sz w:val="20"/>
          <w:szCs w:val="20"/>
        </w:rPr>
        <w:t>4</w:t>
      </w:r>
      <w:r w:rsidR="00D2265F">
        <w:rPr>
          <w:rFonts w:ascii="Arial" w:hAnsi="Arial" w:cs="Arial"/>
          <w:b/>
          <w:sz w:val="20"/>
          <w:szCs w:val="20"/>
        </w:rPr>
        <w:t>,</w:t>
      </w:r>
      <w:r>
        <w:rPr>
          <w:rFonts w:ascii="Arial" w:hAnsi="Arial" w:cs="Arial"/>
          <w:b/>
          <w:sz w:val="20"/>
          <w:szCs w:val="20"/>
        </w:rPr>
        <w:t xml:space="preserve"> </w:t>
      </w:r>
      <w:r w:rsidR="00127A68">
        <w:rPr>
          <w:rFonts w:ascii="Arial" w:hAnsi="Arial" w:cs="Arial"/>
          <w:b/>
          <w:sz w:val="20"/>
          <w:szCs w:val="20"/>
        </w:rPr>
        <w:t xml:space="preserve">DE </w:t>
      </w:r>
      <w:r w:rsidR="00313158">
        <w:rPr>
          <w:rFonts w:ascii="Arial" w:hAnsi="Arial" w:cs="Arial"/>
          <w:b/>
          <w:sz w:val="20"/>
          <w:szCs w:val="20"/>
        </w:rPr>
        <w:t>29</w:t>
      </w:r>
      <w:r w:rsidR="009E46C8">
        <w:rPr>
          <w:rFonts w:ascii="Arial" w:hAnsi="Arial" w:cs="Arial"/>
          <w:b/>
          <w:sz w:val="20"/>
          <w:szCs w:val="20"/>
        </w:rPr>
        <w:t xml:space="preserve"> </w:t>
      </w:r>
      <w:r w:rsidR="00B14996">
        <w:rPr>
          <w:rFonts w:ascii="Arial" w:hAnsi="Arial" w:cs="Arial"/>
          <w:b/>
          <w:sz w:val="20"/>
          <w:szCs w:val="20"/>
        </w:rPr>
        <w:t xml:space="preserve">DE </w:t>
      </w:r>
      <w:r w:rsidR="00313158">
        <w:rPr>
          <w:rFonts w:ascii="Arial" w:hAnsi="Arial" w:cs="Arial"/>
          <w:b/>
          <w:sz w:val="20"/>
          <w:szCs w:val="20"/>
        </w:rPr>
        <w:t xml:space="preserve">NOVEMBRO </w:t>
      </w:r>
      <w:r w:rsidR="000609BB">
        <w:rPr>
          <w:rFonts w:ascii="Arial" w:hAnsi="Arial" w:cs="Arial"/>
          <w:b/>
          <w:sz w:val="20"/>
          <w:szCs w:val="20"/>
        </w:rPr>
        <w:t>DE 19</w:t>
      </w:r>
      <w:r w:rsidR="00F504A5">
        <w:rPr>
          <w:rFonts w:ascii="Arial" w:hAnsi="Arial" w:cs="Arial"/>
          <w:b/>
          <w:sz w:val="20"/>
          <w:szCs w:val="20"/>
        </w:rPr>
        <w:t>60</w:t>
      </w:r>
    </w:p>
    <w:p w:rsidR="009243B3" w:rsidRDefault="009243B3" w:rsidP="009243B3">
      <w:pPr>
        <w:spacing w:after="0" w:line="240" w:lineRule="auto"/>
        <w:ind w:left="5103"/>
        <w:jc w:val="both"/>
        <w:rPr>
          <w:rFonts w:ascii="Arial" w:hAnsi="Arial" w:cs="Arial"/>
          <w:sz w:val="20"/>
          <w:szCs w:val="20"/>
        </w:rPr>
      </w:pPr>
    </w:p>
    <w:p w:rsidR="009243B3" w:rsidRDefault="009C7A75" w:rsidP="009243B3">
      <w:pPr>
        <w:spacing w:after="0" w:line="240" w:lineRule="auto"/>
        <w:ind w:left="5103"/>
        <w:jc w:val="both"/>
        <w:rPr>
          <w:rFonts w:ascii="Arial" w:hAnsi="Arial" w:cs="Arial"/>
          <w:sz w:val="20"/>
          <w:szCs w:val="20"/>
        </w:rPr>
      </w:pPr>
      <w:r>
        <w:rPr>
          <w:rFonts w:ascii="Arial" w:hAnsi="Arial" w:cs="Arial"/>
          <w:sz w:val="20"/>
          <w:szCs w:val="20"/>
        </w:rPr>
        <w:t>Dispõe sobre</w:t>
      </w:r>
      <w:r w:rsidR="008A2406">
        <w:rPr>
          <w:rFonts w:ascii="Arial" w:hAnsi="Arial" w:cs="Arial"/>
          <w:sz w:val="20"/>
          <w:szCs w:val="20"/>
        </w:rPr>
        <w:t xml:space="preserve"> </w:t>
      </w:r>
      <w:r w:rsidR="00313158">
        <w:rPr>
          <w:rFonts w:ascii="Arial" w:hAnsi="Arial" w:cs="Arial"/>
          <w:sz w:val="20"/>
          <w:szCs w:val="20"/>
        </w:rPr>
        <w:t>empréstimo de Cr$ 1.600.000,00 a ser contraído com a Caixa Econômica do Estado de São Paulo</w:t>
      </w:r>
      <w:r w:rsidR="00FC0865">
        <w:rPr>
          <w:rFonts w:ascii="Arial" w:hAnsi="Arial" w:cs="Arial"/>
          <w:sz w:val="20"/>
          <w:szCs w:val="20"/>
        </w:rPr>
        <w:t>.</w:t>
      </w:r>
      <w:r w:rsidR="000B2B63">
        <w:rPr>
          <w:rFonts w:ascii="Arial" w:hAnsi="Arial" w:cs="Arial"/>
          <w:sz w:val="20"/>
          <w:szCs w:val="20"/>
        </w:rPr>
        <w:t xml:space="preserve"> </w:t>
      </w:r>
    </w:p>
    <w:p w:rsidR="009243B3" w:rsidRDefault="009243B3" w:rsidP="009243B3">
      <w:pPr>
        <w:spacing w:after="0" w:line="240" w:lineRule="auto"/>
        <w:jc w:val="both"/>
        <w:rPr>
          <w:rFonts w:ascii="Arial" w:hAnsi="Arial" w:cs="Arial"/>
          <w:sz w:val="20"/>
          <w:szCs w:val="20"/>
        </w:rPr>
      </w:pPr>
    </w:p>
    <w:p w:rsidR="003535AC" w:rsidRDefault="00CD3B3F" w:rsidP="00F90406">
      <w:pPr>
        <w:spacing w:after="0" w:line="240" w:lineRule="auto"/>
        <w:ind w:firstLine="4502"/>
        <w:jc w:val="both"/>
        <w:rPr>
          <w:rFonts w:ascii="Arial" w:hAnsi="Arial" w:cs="Arial"/>
          <w:b/>
          <w:sz w:val="20"/>
          <w:szCs w:val="20"/>
        </w:rPr>
      </w:pPr>
      <w:r>
        <w:rPr>
          <w:rFonts w:ascii="Arial" w:hAnsi="Arial" w:cs="Arial"/>
          <w:b/>
          <w:sz w:val="20"/>
          <w:szCs w:val="20"/>
        </w:rPr>
        <w:t xml:space="preserve">EU, </w:t>
      </w:r>
      <w:r w:rsidR="00585206">
        <w:rPr>
          <w:rFonts w:ascii="Arial" w:hAnsi="Arial" w:cs="Arial"/>
          <w:b/>
          <w:sz w:val="20"/>
          <w:szCs w:val="20"/>
        </w:rPr>
        <w:t>PEDRO PAULO PAULINO, PREFEITO</w:t>
      </w:r>
      <w:r w:rsidR="003535AC">
        <w:rPr>
          <w:rFonts w:ascii="Arial" w:hAnsi="Arial" w:cs="Arial"/>
          <w:b/>
          <w:sz w:val="20"/>
          <w:szCs w:val="20"/>
        </w:rPr>
        <w:t xml:space="preserve"> MUNICIPAL DE FERRAZ DE VASCONCELOS, ESTADO DE SÃO PAULO, USANDO DAS ATRIBUIÇÕES QUE </w:t>
      </w:r>
      <w:r w:rsidR="001671F7">
        <w:rPr>
          <w:rFonts w:ascii="Arial" w:hAnsi="Arial" w:cs="Arial"/>
          <w:b/>
          <w:sz w:val="20"/>
          <w:szCs w:val="20"/>
        </w:rPr>
        <w:t>LHE</w:t>
      </w:r>
      <w:r w:rsidR="003535AC">
        <w:rPr>
          <w:rFonts w:ascii="Arial" w:hAnsi="Arial" w:cs="Arial"/>
          <w:b/>
          <w:sz w:val="20"/>
          <w:szCs w:val="20"/>
        </w:rPr>
        <w:t xml:space="preserve"> SÃO CONFERIDAS POR LEI, </w:t>
      </w:r>
    </w:p>
    <w:p w:rsidR="003535AC" w:rsidRDefault="003535AC" w:rsidP="00F90406">
      <w:pPr>
        <w:spacing w:after="0" w:line="240" w:lineRule="auto"/>
        <w:ind w:firstLine="4502"/>
        <w:jc w:val="both"/>
        <w:rPr>
          <w:rFonts w:ascii="Arial" w:hAnsi="Arial" w:cs="Arial"/>
          <w:b/>
          <w:sz w:val="20"/>
          <w:szCs w:val="20"/>
        </w:rPr>
      </w:pPr>
    </w:p>
    <w:p w:rsidR="003535AC" w:rsidRPr="003535AC" w:rsidRDefault="00585206" w:rsidP="00F90406">
      <w:pPr>
        <w:spacing w:after="0" w:line="240" w:lineRule="auto"/>
        <w:ind w:firstLine="4502"/>
        <w:jc w:val="both"/>
        <w:rPr>
          <w:rFonts w:ascii="Arial" w:hAnsi="Arial" w:cs="Arial"/>
          <w:sz w:val="20"/>
          <w:szCs w:val="20"/>
        </w:rPr>
      </w:pPr>
      <w:r>
        <w:rPr>
          <w:rFonts w:ascii="Arial" w:hAnsi="Arial" w:cs="Arial"/>
          <w:sz w:val="20"/>
          <w:szCs w:val="20"/>
        </w:rPr>
        <w:t xml:space="preserve">FAÇO SABER QUE A CÂMARA MUNICIPAL DE FERRAZ DE VASCONCELOS, </w:t>
      </w:r>
      <w:r w:rsidR="003535AC" w:rsidRPr="003535AC">
        <w:rPr>
          <w:rFonts w:ascii="Arial" w:hAnsi="Arial" w:cs="Arial"/>
          <w:sz w:val="20"/>
          <w:szCs w:val="20"/>
        </w:rPr>
        <w:t xml:space="preserve">DECRETA E </w:t>
      </w:r>
      <w:r>
        <w:rPr>
          <w:rFonts w:ascii="Arial" w:hAnsi="Arial" w:cs="Arial"/>
          <w:sz w:val="20"/>
          <w:szCs w:val="20"/>
        </w:rPr>
        <w:t xml:space="preserve">EU </w:t>
      </w:r>
      <w:r w:rsidR="003535AC" w:rsidRPr="003535AC">
        <w:rPr>
          <w:rFonts w:ascii="Arial" w:hAnsi="Arial" w:cs="Arial"/>
          <w:sz w:val="20"/>
          <w:szCs w:val="20"/>
        </w:rPr>
        <w:t>PROMULG</w:t>
      </w:r>
      <w:r>
        <w:rPr>
          <w:rFonts w:ascii="Arial" w:hAnsi="Arial" w:cs="Arial"/>
          <w:sz w:val="20"/>
          <w:szCs w:val="20"/>
        </w:rPr>
        <w:t>O</w:t>
      </w:r>
      <w:r w:rsidR="003535AC" w:rsidRPr="003535AC">
        <w:rPr>
          <w:rFonts w:ascii="Arial" w:hAnsi="Arial" w:cs="Arial"/>
          <w:sz w:val="20"/>
          <w:szCs w:val="20"/>
        </w:rPr>
        <w:t xml:space="preserve"> A SEGUINTE LEI:</w:t>
      </w:r>
    </w:p>
    <w:p w:rsidR="003535AC" w:rsidRDefault="003535AC" w:rsidP="00F90406">
      <w:pPr>
        <w:spacing w:after="0" w:line="240" w:lineRule="auto"/>
        <w:ind w:firstLine="4502"/>
        <w:jc w:val="both"/>
        <w:rPr>
          <w:rFonts w:ascii="Arial" w:hAnsi="Arial" w:cs="Arial"/>
          <w:b/>
          <w:sz w:val="20"/>
          <w:szCs w:val="20"/>
        </w:rPr>
      </w:pPr>
    </w:p>
    <w:p w:rsidR="003535AC" w:rsidRDefault="003535AC" w:rsidP="00F90406">
      <w:pPr>
        <w:spacing w:after="0" w:line="240" w:lineRule="auto"/>
        <w:ind w:firstLine="4502"/>
        <w:jc w:val="both"/>
        <w:rPr>
          <w:rFonts w:ascii="Arial" w:hAnsi="Arial" w:cs="Arial"/>
          <w:b/>
          <w:sz w:val="20"/>
          <w:szCs w:val="20"/>
        </w:rPr>
      </w:pPr>
    </w:p>
    <w:p w:rsidR="008F4E60" w:rsidRDefault="009E46C8" w:rsidP="00F90406">
      <w:pPr>
        <w:spacing w:after="0" w:line="240" w:lineRule="auto"/>
        <w:ind w:firstLine="4502"/>
        <w:jc w:val="both"/>
        <w:rPr>
          <w:rFonts w:ascii="Arial" w:hAnsi="Arial" w:cs="Arial"/>
          <w:sz w:val="20"/>
          <w:szCs w:val="20"/>
        </w:rPr>
      </w:pPr>
      <w:r>
        <w:rPr>
          <w:rFonts w:ascii="Arial" w:hAnsi="Arial" w:cs="Arial"/>
          <w:b/>
          <w:sz w:val="20"/>
          <w:szCs w:val="20"/>
        </w:rPr>
        <w:t>Art. 1º</w:t>
      </w:r>
      <w:r>
        <w:rPr>
          <w:rFonts w:ascii="Arial" w:hAnsi="Arial" w:cs="Arial"/>
          <w:sz w:val="20"/>
          <w:szCs w:val="20"/>
        </w:rPr>
        <w:t xml:space="preserve"> </w:t>
      </w:r>
      <w:r w:rsidR="003535AC">
        <w:rPr>
          <w:rFonts w:ascii="Arial" w:hAnsi="Arial" w:cs="Arial"/>
          <w:sz w:val="20"/>
          <w:szCs w:val="20"/>
        </w:rPr>
        <w:t xml:space="preserve">Fica </w:t>
      </w:r>
      <w:r w:rsidR="00313158">
        <w:rPr>
          <w:rFonts w:ascii="Arial" w:hAnsi="Arial" w:cs="Arial"/>
          <w:sz w:val="20"/>
          <w:szCs w:val="20"/>
        </w:rPr>
        <w:t>a Prefeitura Municipal autorizada a contrair com a Caixa Econômica do Estado de São Paulo, um empréstimo até a importância de Cr$ 1.600.000,00 (um milhão e seiscentos mil cruzeiros), destinados ao financiamento do Levantamento Topográfico e Elaboração do Projeto Para a Rede de Água e de Esgotos Sanitários, da rede do Município, elaborados de acordo com a orientação técnica do Departamento de Obras Sanitárias, da Secretaria da Viação e Obras Públicas do Estado.</w:t>
      </w:r>
    </w:p>
    <w:p w:rsidR="008B17B1" w:rsidRDefault="008B17B1" w:rsidP="00F90406">
      <w:pPr>
        <w:spacing w:after="0" w:line="240" w:lineRule="auto"/>
        <w:ind w:firstLine="4502"/>
        <w:jc w:val="both"/>
        <w:rPr>
          <w:rFonts w:ascii="Arial" w:hAnsi="Arial" w:cs="Arial"/>
          <w:sz w:val="20"/>
          <w:szCs w:val="20"/>
        </w:rPr>
      </w:pPr>
    </w:p>
    <w:p w:rsidR="004B2AA2" w:rsidRDefault="000609BB" w:rsidP="00055F81">
      <w:pPr>
        <w:spacing w:after="0" w:line="240" w:lineRule="auto"/>
        <w:ind w:firstLine="4502"/>
        <w:jc w:val="both"/>
        <w:rPr>
          <w:rFonts w:ascii="Arial" w:hAnsi="Arial" w:cs="Arial"/>
          <w:sz w:val="20"/>
          <w:szCs w:val="20"/>
        </w:rPr>
      </w:pPr>
      <w:r w:rsidRPr="004F0738">
        <w:rPr>
          <w:rFonts w:ascii="Arial" w:hAnsi="Arial" w:cs="Arial"/>
          <w:b/>
          <w:sz w:val="20"/>
          <w:szCs w:val="20"/>
        </w:rPr>
        <w:t xml:space="preserve">Art. </w:t>
      </w:r>
      <w:r w:rsidR="00F213E0">
        <w:rPr>
          <w:rFonts w:ascii="Arial" w:hAnsi="Arial" w:cs="Arial"/>
          <w:b/>
          <w:sz w:val="20"/>
          <w:szCs w:val="20"/>
        </w:rPr>
        <w:t>2</w:t>
      </w:r>
      <w:r w:rsidRPr="000609BB">
        <w:rPr>
          <w:rFonts w:ascii="Arial" w:hAnsi="Arial" w:cs="Arial"/>
          <w:b/>
          <w:sz w:val="20"/>
          <w:szCs w:val="20"/>
        </w:rPr>
        <w:t>º</w:t>
      </w:r>
      <w:r w:rsidRPr="000609BB">
        <w:rPr>
          <w:rFonts w:ascii="Arial" w:hAnsi="Arial" w:cs="Arial"/>
          <w:sz w:val="20"/>
          <w:szCs w:val="20"/>
        </w:rPr>
        <w:t xml:space="preserve"> </w:t>
      </w:r>
      <w:r w:rsidR="00313158">
        <w:rPr>
          <w:rFonts w:ascii="Arial" w:hAnsi="Arial" w:cs="Arial"/>
          <w:sz w:val="20"/>
          <w:szCs w:val="20"/>
        </w:rPr>
        <w:t>Fica expressamente autorizada a inclusão no contrato que for celebrado, de todas as cláusulas e condições adotadas em operações dessa natureza e, de modo especial, as seguintes:</w:t>
      </w:r>
    </w:p>
    <w:p w:rsidR="00313158" w:rsidRDefault="00313158" w:rsidP="00055F81">
      <w:pPr>
        <w:spacing w:after="0" w:line="240" w:lineRule="auto"/>
        <w:ind w:firstLine="4502"/>
        <w:jc w:val="both"/>
        <w:rPr>
          <w:rFonts w:ascii="Arial" w:hAnsi="Arial" w:cs="Arial"/>
          <w:sz w:val="20"/>
          <w:szCs w:val="20"/>
        </w:rPr>
      </w:pPr>
    </w:p>
    <w:p w:rsidR="00313158" w:rsidRDefault="00313158" w:rsidP="00313158">
      <w:pPr>
        <w:spacing w:after="0" w:line="240" w:lineRule="auto"/>
        <w:ind w:firstLine="4502"/>
        <w:jc w:val="both"/>
        <w:rPr>
          <w:rFonts w:ascii="Arial" w:hAnsi="Arial" w:cs="Arial"/>
          <w:sz w:val="20"/>
          <w:szCs w:val="20"/>
        </w:rPr>
      </w:pPr>
      <w:r w:rsidRPr="00434054">
        <w:rPr>
          <w:rFonts w:ascii="Arial" w:hAnsi="Arial" w:cs="Arial"/>
          <w:b/>
          <w:sz w:val="20"/>
          <w:szCs w:val="20"/>
        </w:rPr>
        <w:t>a)</w:t>
      </w:r>
      <w:r>
        <w:rPr>
          <w:rFonts w:ascii="Arial" w:hAnsi="Arial" w:cs="Arial"/>
          <w:sz w:val="20"/>
          <w:szCs w:val="20"/>
        </w:rPr>
        <w:t xml:space="preserve"> </w:t>
      </w:r>
      <w:r w:rsidR="00434054">
        <w:rPr>
          <w:rFonts w:ascii="Arial" w:hAnsi="Arial" w:cs="Arial"/>
          <w:sz w:val="20"/>
          <w:szCs w:val="20"/>
        </w:rPr>
        <w:t xml:space="preserve">prazo máximo de 15 (quinze) anos, com resgate em prestações mensais de juros e amortização pela Tabela </w:t>
      </w:r>
      <w:proofErr w:type="spellStart"/>
      <w:r w:rsidR="00434054">
        <w:rPr>
          <w:rFonts w:ascii="Arial" w:hAnsi="Arial" w:cs="Arial"/>
          <w:sz w:val="20"/>
          <w:szCs w:val="20"/>
        </w:rPr>
        <w:t>Price</w:t>
      </w:r>
      <w:proofErr w:type="spellEnd"/>
      <w:r w:rsidR="00434054">
        <w:rPr>
          <w:rFonts w:ascii="Arial" w:hAnsi="Arial" w:cs="Arial"/>
          <w:sz w:val="20"/>
          <w:szCs w:val="20"/>
        </w:rPr>
        <w:t>, vencendo-se a primeira prestação 30 (trinta) dias após a entrega da última parcela do empréstimo;</w:t>
      </w:r>
    </w:p>
    <w:p w:rsidR="00434054" w:rsidRPr="00434054" w:rsidRDefault="00434054" w:rsidP="00313158">
      <w:pPr>
        <w:spacing w:after="0" w:line="240" w:lineRule="auto"/>
        <w:ind w:firstLine="4502"/>
        <w:jc w:val="both"/>
        <w:rPr>
          <w:rFonts w:ascii="Arial" w:hAnsi="Arial" w:cs="Arial"/>
          <w:sz w:val="20"/>
          <w:szCs w:val="20"/>
        </w:rPr>
      </w:pPr>
      <w:r w:rsidRPr="00434054">
        <w:rPr>
          <w:rFonts w:ascii="Arial" w:hAnsi="Arial" w:cs="Arial"/>
          <w:b/>
          <w:sz w:val="20"/>
          <w:szCs w:val="20"/>
        </w:rPr>
        <w:t xml:space="preserve">b) </w:t>
      </w:r>
      <w:r w:rsidRPr="00434054">
        <w:rPr>
          <w:rFonts w:ascii="Arial" w:hAnsi="Arial" w:cs="Arial"/>
          <w:sz w:val="20"/>
          <w:szCs w:val="20"/>
        </w:rPr>
        <w:t>juros de 11% (onze por cento) do ano, contados desde o recebimento da primeira parcela do empréstimo, sujeitos a majoração de 1% (um por cento) na falta de pagamento, nos prazos estipulados, das prestações de juros e amortização do empréstimo, vigorando o aumento durante o período de atraso;</w:t>
      </w:r>
    </w:p>
    <w:p w:rsidR="00434054" w:rsidRPr="00434054" w:rsidRDefault="00434054" w:rsidP="00313158">
      <w:pPr>
        <w:spacing w:after="0" w:line="240" w:lineRule="auto"/>
        <w:ind w:firstLine="4502"/>
        <w:jc w:val="both"/>
        <w:rPr>
          <w:rFonts w:ascii="Arial" w:hAnsi="Arial" w:cs="Arial"/>
          <w:sz w:val="20"/>
          <w:szCs w:val="20"/>
        </w:rPr>
      </w:pPr>
      <w:r>
        <w:rPr>
          <w:rFonts w:ascii="Arial" w:hAnsi="Arial" w:cs="Arial"/>
          <w:b/>
          <w:sz w:val="20"/>
          <w:szCs w:val="20"/>
        </w:rPr>
        <w:t xml:space="preserve">c) </w:t>
      </w:r>
      <w:r w:rsidRPr="00434054">
        <w:rPr>
          <w:rFonts w:ascii="Arial" w:hAnsi="Arial" w:cs="Arial"/>
          <w:sz w:val="20"/>
          <w:szCs w:val="20"/>
        </w:rPr>
        <w:t>garantia das rendas provenientes das taxas dos serviços de água e de esgotos sanitários e das demais rendas do Município, inclusive o excesso de arrecadações devido pelo Estado, nos termos do artigo 67 da Constituição do Estado de São Paulo, e 50% (cinquenta por cento) da quota, de que trata o artigo 15, § 4º da Constituição Federal;</w:t>
      </w:r>
    </w:p>
    <w:p w:rsidR="00434054" w:rsidRPr="00434054" w:rsidRDefault="00434054" w:rsidP="00313158">
      <w:pPr>
        <w:spacing w:after="0" w:line="240" w:lineRule="auto"/>
        <w:ind w:firstLine="4502"/>
        <w:jc w:val="both"/>
        <w:rPr>
          <w:rFonts w:ascii="Arial" w:hAnsi="Arial" w:cs="Arial"/>
          <w:sz w:val="20"/>
          <w:szCs w:val="20"/>
        </w:rPr>
      </w:pPr>
      <w:r>
        <w:rPr>
          <w:rFonts w:ascii="Arial" w:hAnsi="Arial" w:cs="Arial"/>
          <w:b/>
          <w:sz w:val="20"/>
          <w:szCs w:val="20"/>
        </w:rPr>
        <w:t xml:space="preserve">d) </w:t>
      </w:r>
      <w:r w:rsidRPr="00434054">
        <w:rPr>
          <w:rFonts w:ascii="Arial" w:hAnsi="Arial" w:cs="Arial"/>
          <w:sz w:val="20"/>
          <w:szCs w:val="20"/>
        </w:rPr>
        <w:t xml:space="preserve">multa de 10% (dez por cento) sobre o montante do debito para atender as despesas de execução judicial, no caso de inadimplemento do contrato por qualquer das partes. </w:t>
      </w:r>
    </w:p>
    <w:p w:rsidR="008B17B1" w:rsidRDefault="008B17B1" w:rsidP="00055F81">
      <w:pPr>
        <w:spacing w:after="0" w:line="240" w:lineRule="auto"/>
        <w:ind w:firstLine="4502"/>
        <w:jc w:val="both"/>
        <w:rPr>
          <w:rFonts w:ascii="Arial" w:hAnsi="Arial" w:cs="Arial"/>
          <w:sz w:val="20"/>
          <w:szCs w:val="20"/>
        </w:rPr>
      </w:pPr>
    </w:p>
    <w:p w:rsidR="00434054" w:rsidRDefault="004B2AA2" w:rsidP="00055F81">
      <w:pPr>
        <w:spacing w:after="0" w:line="240" w:lineRule="auto"/>
        <w:ind w:firstLine="4502"/>
        <w:jc w:val="both"/>
        <w:rPr>
          <w:rFonts w:ascii="Arial" w:hAnsi="Arial" w:cs="Arial"/>
          <w:sz w:val="20"/>
          <w:szCs w:val="20"/>
        </w:rPr>
      </w:pPr>
      <w:r w:rsidRPr="004B2AA2">
        <w:rPr>
          <w:rFonts w:ascii="Arial" w:hAnsi="Arial" w:cs="Arial"/>
          <w:b/>
          <w:sz w:val="20"/>
          <w:szCs w:val="20"/>
        </w:rPr>
        <w:t>Art. 3º</w:t>
      </w:r>
      <w:r>
        <w:rPr>
          <w:rFonts w:ascii="Arial" w:hAnsi="Arial" w:cs="Arial"/>
          <w:sz w:val="20"/>
          <w:szCs w:val="20"/>
        </w:rPr>
        <w:t xml:space="preserve"> </w:t>
      </w:r>
      <w:r w:rsidR="00434054">
        <w:rPr>
          <w:rFonts w:ascii="Arial" w:hAnsi="Arial" w:cs="Arial"/>
          <w:sz w:val="20"/>
          <w:szCs w:val="20"/>
        </w:rPr>
        <w:t>As leis orçamentárias consignarão verbas especiais para o pagamento de juros e amortização do financiamento, que será custeado com as demais rendas dos próximos serviços e subsidiariamente com as demais rendas municipais.</w:t>
      </w:r>
    </w:p>
    <w:p w:rsidR="00434054" w:rsidRDefault="00434054" w:rsidP="00055F81">
      <w:pPr>
        <w:spacing w:after="0" w:line="240" w:lineRule="auto"/>
        <w:ind w:firstLine="4502"/>
        <w:jc w:val="both"/>
        <w:rPr>
          <w:rFonts w:ascii="Arial" w:hAnsi="Arial" w:cs="Arial"/>
          <w:sz w:val="20"/>
          <w:szCs w:val="20"/>
        </w:rPr>
      </w:pPr>
    </w:p>
    <w:p w:rsidR="007F750F" w:rsidRDefault="00434054" w:rsidP="00055F81">
      <w:pPr>
        <w:spacing w:after="0" w:line="240" w:lineRule="auto"/>
        <w:ind w:firstLine="4502"/>
        <w:jc w:val="both"/>
        <w:rPr>
          <w:rFonts w:ascii="Arial" w:hAnsi="Arial" w:cs="Arial"/>
          <w:sz w:val="20"/>
          <w:szCs w:val="20"/>
        </w:rPr>
      </w:pPr>
      <w:r w:rsidRPr="007F750F">
        <w:rPr>
          <w:rFonts w:ascii="Arial" w:hAnsi="Arial" w:cs="Arial"/>
          <w:b/>
          <w:sz w:val="20"/>
          <w:szCs w:val="20"/>
        </w:rPr>
        <w:t>Art. 4º</w:t>
      </w:r>
      <w:r>
        <w:rPr>
          <w:rFonts w:ascii="Arial" w:hAnsi="Arial" w:cs="Arial"/>
          <w:sz w:val="20"/>
          <w:szCs w:val="20"/>
        </w:rPr>
        <w:t xml:space="preserve"> Para o efeito da garantia mencionada na alínea “c”, parte inicial, do artigo 2º, serão fixadas taxas mensais que passarão a ser arrecadadas desde que os serviços sejam postos </w:t>
      </w:r>
      <w:r w:rsidR="007F750F">
        <w:rPr>
          <w:rFonts w:ascii="Arial" w:hAnsi="Arial" w:cs="Arial"/>
          <w:sz w:val="20"/>
          <w:szCs w:val="20"/>
        </w:rPr>
        <w:t>à</w:t>
      </w:r>
      <w:r>
        <w:rPr>
          <w:rFonts w:ascii="Arial" w:hAnsi="Arial" w:cs="Arial"/>
          <w:sz w:val="20"/>
          <w:szCs w:val="20"/>
        </w:rPr>
        <w:t xml:space="preserve"> disposição, mediante estudo econômico financeiro. A Prefeitur</w:t>
      </w:r>
      <w:r w:rsidR="007F750F">
        <w:rPr>
          <w:rFonts w:ascii="Arial" w:hAnsi="Arial" w:cs="Arial"/>
          <w:sz w:val="20"/>
          <w:szCs w:val="20"/>
        </w:rPr>
        <w:t>a Municipal depositará na Agê</w:t>
      </w:r>
      <w:r>
        <w:rPr>
          <w:rFonts w:ascii="Arial" w:hAnsi="Arial" w:cs="Arial"/>
          <w:sz w:val="20"/>
          <w:szCs w:val="20"/>
        </w:rPr>
        <w:t xml:space="preserve">ncia local da Caixa </w:t>
      </w:r>
      <w:r w:rsidR="007F750F">
        <w:rPr>
          <w:rFonts w:ascii="Arial" w:hAnsi="Arial" w:cs="Arial"/>
          <w:sz w:val="20"/>
          <w:szCs w:val="20"/>
        </w:rPr>
        <w:t>Econômica</w:t>
      </w:r>
      <w:r>
        <w:rPr>
          <w:rFonts w:ascii="Arial" w:hAnsi="Arial" w:cs="Arial"/>
          <w:sz w:val="20"/>
          <w:szCs w:val="20"/>
        </w:rPr>
        <w:t xml:space="preserve"> do Estado de São Paulo, em conta aberta em nome </w:t>
      </w:r>
      <w:r w:rsidR="007F750F">
        <w:rPr>
          <w:rFonts w:ascii="Arial" w:hAnsi="Arial" w:cs="Arial"/>
          <w:sz w:val="20"/>
          <w:szCs w:val="20"/>
        </w:rPr>
        <w:t>do Município, o produto total das taxas de água e esgotos sanitários em cada exercício, creditando a Caixa os juros normais sobre os saldos eventualmente existentes e apurada mês a mês, a credora é autorizada a transferir da referida conta as importâncias necessárias para satisfação das prestações mensais de juros e de amortização de capital e juros, no dia imediato ao dos respectivos vencimentos.</w:t>
      </w:r>
    </w:p>
    <w:p w:rsidR="007F750F" w:rsidRDefault="007F750F" w:rsidP="00055F81">
      <w:pPr>
        <w:spacing w:after="0" w:line="240" w:lineRule="auto"/>
        <w:ind w:firstLine="4502"/>
        <w:jc w:val="both"/>
        <w:rPr>
          <w:rFonts w:ascii="Arial" w:hAnsi="Arial" w:cs="Arial"/>
          <w:sz w:val="20"/>
          <w:szCs w:val="20"/>
        </w:rPr>
      </w:pPr>
    </w:p>
    <w:p w:rsidR="007F750F" w:rsidRDefault="007F750F" w:rsidP="00055F81">
      <w:pPr>
        <w:spacing w:after="0" w:line="240" w:lineRule="auto"/>
        <w:ind w:firstLine="4502"/>
        <w:jc w:val="both"/>
        <w:rPr>
          <w:rFonts w:ascii="Arial" w:hAnsi="Arial" w:cs="Arial"/>
          <w:sz w:val="20"/>
          <w:szCs w:val="20"/>
        </w:rPr>
      </w:pPr>
      <w:r w:rsidRPr="007F750F">
        <w:rPr>
          <w:rFonts w:ascii="Arial" w:hAnsi="Arial" w:cs="Arial"/>
          <w:b/>
          <w:sz w:val="20"/>
          <w:szCs w:val="20"/>
        </w:rPr>
        <w:t>Parágrafo único.</w:t>
      </w:r>
      <w:r>
        <w:rPr>
          <w:rFonts w:ascii="Arial" w:hAnsi="Arial" w:cs="Arial"/>
          <w:sz w:val="20"/>
          <w:szCs w:val="20"/>
        </w:rPr>
        <w:t xml:space="preserve"> A taxa média mensal remuneratória do serviço de água e esgotos sanitários, que será regulamentada, por decreto, pelo Poder Executivo, no máximo até que o serviço seja posto em funcionamento, não poderá atingir o valor inferior a Cr$ 3,60 (três cruzeiros e sessenta centavos) salvo a ocorrência da hipótese acima prevista.</w:t>
      </w:r>
    </w:p>
    <w:p w:rsidR="007F750F" w:rsidRDefault="007F750F" w:rsidP="00055F81">
      <w:pPr>
        <w:spacing w:after="0" w:line="240" w:lineRule="auto"/>
        <w:ind w:firstLine="4502"/>
        <w:jc w:val="both"/>
        <w:rPr>
          <w:rFonts w:ascii="Arial" w:hAnsi="Arial" w:cs="Arial"/>
          <w:sz w:val="20"/>
          <w:szCs w:val="20"/>
        </w:rPr>
      </w:pPr>
    </w:p>
    <w:p w:rsidR="00E72628" w:rsidRPr="00E72628" w:rsidRDefault="007F750F" w:rsidP="00055F81">
      <w:pPr>
        <w:spacing w:after="0" w:line="240" w:lineRule="auto"/>
        <w:ind w:firstLine="4502"/>
        <w:jc w:val="both"/>
        <w:rPr>
          <w:rFonts w:ascii="Arial" w:hAnsi="Arial" w:cs="Arial"/>
          <w:sz w:val="20"/>
          <w:szCs w:val="20"/>
        </w:rPr>
      </w:pPr>
      <w:r w:rsidRPr="007F750F">
        <w:rPr>
          <w:rFonts w:ascii="Arial" w:hAnsi="Arial" w:cs="Arial"/>
          <w:b/>
          <w:sz w:val="20"/>
          <w:szCs w:val="20"/>
        </w:rPr>
        <w:t>Art. 5º</w:t>
      </w:r>
      <w:r>
        <w:rPr>
          <w:rFonts w:ascii="Arial" w:hAnsi="Arial" w:cs="Arial"/>
          <w:sz w:val="20"/>
          <w:szCs w:val="20"/>
        </w:rPr>
        <w:t xml:space="preserve"> </w:t>
      </w:r>
      <w:r w:rsidRPr="00E72628">
        <w:rPr>
          <w:rFonts w:ascii="Arial" w:hAnsi="Arial" w:cs="Arial"/>
          <w:sz w:val="20"/>
          <w:szCs w:val="20"/>
        </w:rPr>
        <w:t>Para cumprimento e efetivação da garantia de que trata a alínea “c”, partes média e final do artigo 2º, fica a Prefeitura Municipal autorizada a conferir a Caixa Econômica do Estado de São Paulo, em caráter irrevogável e exclusivo, os poderes necessários para o recebimento da contribuição de que trata o artigo 15, § 4º, da Constituição Federal, devendo a Caixa entregar ao Município o total das quotas que receber, ou o saldo respectivo, na hipótese de atraso no pagamento das prestações do empréstimo.</w:t>
      </w:r>
    </w:p>
    <w:p w:rsidR="00E72628" w:rsidRDefault="00E72628" w:rsidP="00055F81">
      <w:pPr>
        <w:spacing w:after="0" w:line="240" w:lineRule="auto"/>
        <w:ind w:firstLine="4502"/>
        <w:jc w:val="both"/>
        <w:rPr>
          <w:rFonts w:ascii="Arial" w:hAnsi="Arial" w:cs="Arial"/>
          <w:b/>
          <w:sz w:val="20"/>
          <w:szCs w:val="20"/>
        </w:rPr>
      </w:pPr>
    </w:p>
    <w:p w:rsidR="00E72628" w:rsidRPr="00E72628" w:rsidRDefault="00E72628" w:rsidP="00055F81">
      <w:pPr>
        <w:spacing w:after="0" w:line="240" w:lineRule="auto"/>
        <w:ind w:firstLine="4502"/>
        <w:jc w:val="both"/>
        <w:rPr>
          <w:rFonts w:ascii="Arial" w:hAnsi="Arial" w:cs="Arial"/>
          <w:sz w:val="20"/>
          <w:szCs w:val="20"/>
        </w:rPr>
      </w:pPr>
      <w:r>
        <w:rPr>
          <w:rFonts w:ascii="Arial" w:hAnsi="Arial" w:cs="Arial"/>
          <w:b/>
          <w:sz w:val="20"/>
          <w:szCs w:val="20"/>
        </w:rPr>
        <w:t xml:space="preserve">Art. 6º </w:t>
      </w:r>
      <w:r w:rsidRPr="00E72628">
        <w:rPr>
          <w:rFonts w:ascii="Arial" w:hAnsi="Arial" w:cs="Arial"/>
          <w:sz w:val="20"/>
          <w:szCs w:val="20"/>
        </w:rPr>
        <w:t>Fica igualmente a Prefeitura Municipal autorizada a contratar a execução dos estudos e projetos, observadas as condições que forem estipuladas na escritura de concessão do empréstimo.</w:t>
      </w:r>
    </w:p>
    <w:p w:rsidR="00E72628" w:rsidRDefault="00E72628" w:rsidP="00055F81">
      <w:pPr>
        <w:spacing w:after="0" w:line="240" w:lineRule="auto"/>
        <w:ind w:firstLine="4502"/>
        <w:jc w:val="both"/>
        <w:rPr>
          <w:rFonts w:ascii="Arial" w:hAnsi="Arial" w:cs="Arial"/>
          <w:b/>
          <w:sz w:val="20"/>
          <w:szCs w:val="20"/>
        </w:rPr>
      </w:pPr>
    </w:p>
    <w:p w:rsidR="00E72628" w:rsidRPr="00E72628" w:rsidRDefault="00E72628" w:rsidP="00055F81">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sidRPr="00E72628">
        <w:rPr>
          <w:rFonts w:ascii="Arial" w:hAnsi="Arial" w:cs="Arial"/>
          <w:sz w:val="20"/>
          <w:szCs w:val="20"/>
        </w:rPr>
        <w:t>O contrato respectivo obedecerá a minuta adotada para os serviços dessa natureza, os estudos e projetos serão executados sob a direção técnica e fiscalização do Departamento de Obras Sanitária da Secretaria da Viação e Obras Públicas do Estado de São Paulo.</w:t>
      </w:r>
    </w:p>
    <w:p w:rsidR="00E72628" w:rsidRDefault="00E72628" w:rsidP="00055F81">
      <w:pPr>
        <w:spacing w:after="0" w:line="240" w:lineRule="auto"/>
        <w:ind w:firstLine="4502"/>
        <w:jc w:val="both"/>
        <w:rPr>
          <w:rFonts w:ascii="Arial" w:hAnsi="Arial" w:cs="Arial"/>
          <w:b/>
          <w:sz w:val="20"/>
          <w:szCs w:val="20"/>
        </w:rPr>
      </w:pPr>
    </w:p>
    <w:p w:rsidR="00E72628" w:rsidRPr="00E72628" w:rsidRDefault="00E72628" w:rsidP="00055F81">
      <w:pPr>
        <w:spacing w:after="0" w:line="240" w:lineRule="auto"/>
        <w:ind w:firstLine="4502"/>
        <w:jc w:val="both"/>
        <w:rPr>
          <w:rFonts w:ascii="Arial" w:hAnsi="Arial" w:cs="Arial"/>
          <w:sz w:val="20"/>
          <w:szCs w:val="20"/>
        </w:rPr>
      </w:pPr>
      <w:r>
        <w:rPr>
          <w:rFonts w:ascii="Arial" w:hAnsi="Arial" w:cs="Arial"/>
          <w:b/>
          <w:sz w:val="20"/>
          <w:szCs w:val="20"/>
        </w:rPr>
        <w:t xml:space="preserve">Art. 7º </w:t>
      </w:r>
      <w:r w:rsidRPr="00E72628">
        <w:rPr>
          <w:rFonts w:ascii="Arial" w:hAnsi="Arial" w:cs="Arial"/>
          <w:sz w:val="20"/>
          <w:szCs w:val="20"/>
        </w:rPr>
        <w:t>Fica o Poder Executivo autorizado a pagar à Caixa Econômica do Estado de São Paulo, a taxa de abertura do presente crédito no importe de Cr$ 16.000,00 (dezesseis mil cruzeiros), fixada segundo a Resolução nº CEESP-CA-21/S correndo a despesa à conta do Crédito Especial aberto pelo artigo subsequente.</w:t>
      </w:r>
    </w:p>
    <w:p w:rsidR="00E72628" w:rsidRDefault="00E72628" w:rsidP="00055F81">
      <w:pPr>
        <w:spacing w:after="0" w:line="240" w:lineRule="auto"/>
        <w:ind w:firstLine="4502"/>
        <w:jc w:val="both"/>
        <w:rPr>
          <w:rFonts w:ascii="Arial" w:hAnsi="Arial" w:cs="Arial"/>
          <w:sz w:val="20"/>
          <w:szCs w:val="20"/>
        </w:rPr>
      </w:pPr>
    </w:p>
    <w:p w:rsidR="00E72628" w:rsidRPr="00615D34" w:rsidRDefault="00E72628" w:rsidP="00055F81">
      <w:pPr>
        <w:spacing w:after="0" w:line="240" w:lineRule="auto"/>
        <w:ind w:firstLine="4502"/>
        <w:jc w:val="both"/>
        <w:rPr>
          <w:rFonts w:ascii="Arial" w:hAnsi="Arial" w:cs="Arial"/>
          <w:sz w:val="20"/>
          <w:szCs w:val="20"/>
        </w:rPr>
      </w:pPr>
      <w:r>
        <w:rPr>
          <w:rFonts w:ascii="Arial" w:hAnsi="Arial" w:cs="Arial"/>
          <w:b/>
          <w:sz w:val="20"/>
          <w:szCs w:val="20"/>
        </w:rPr>
        <w:t xml:space="preserve">Art. 8º </w:t>
      </w:r>
      <w:r w:rsidRPr="00615D34">
        <w:rPr>
          <w:rFonts w:ascii="Arial" w:hAnsi="Arial" w:cs="Arial"/>
          <w:sz w:val="20"/>
          <w:szCs w:val="20"/>
        </w:rPr>
        <w:t>Fica aberto na Contadoria Municipal, um crédito especial de Cr$ 240.000,00 (duzentos e quarenta mil cruzeiros), com vigência de 2 (dois) anos, para ocorrer às despesas de escritura e outras decorrentes da contratação do empréstimo autorizado no artigo 1º, inclusive ao pagamento dos juros, sobre as parcelas que forem entregues pela Caixa Econômica do Estado de São Paulo, referentes do mesmo empréstimo.</w:t>
      </w:r>
    </w:p>
    <w:p w:rsidR="00615D34" w:rsidRDefault="00615D34" w:rsidP="00055F81">
      <w:pPr>
        <w:spacing w:after="0" w:line="240" w:lineRule="auto"/>
        <w:ind w:firstLine="4502"/>
        <w:jc w:val="both"/>
        <w:rPr>
          <w:rFonts w:ascii="Arial" w:hAnsi="Arial" w:cs="Arial"/>
          <w:b/>
          <w:sz w:val="20"/>
          <w:szCs w:val="20"/>
        </w:rPr>
      </w:pPr>
    </w:p>
    <w:p w:rsidR="00615D34" w:rsidRPr="00615D34" w:rsidRDefault="00615D34" w:rsidP="00055F81">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sidRPr="00615D34">
        <w:rPr>
          <w:rFonts w:ascii="Arial" w:hAnsi="Arial" w:cs="Arial"/>
          <w:sz w:val="20"/>
          <w:szCs w:val="20"/>
        </w:rPr>
        <w:t>O valor do presente crédito será coberto com o produto do excesso apurados em balanço, nas rubricas 1.35 1.25.4 Taxa de Expediente Cr$ 910,00 (novecentos e dez cruzeiros); 1.40 1.25.1 Taxa de Reembolso de pavimentação Cr$ 32.811,40 (trinta e dois mil, oitocentos e onze cruzeiros e quarenta centavos); 4.11 4.11.0 Receita de Feiras e Mercados Cr$ 7.472,60 (sete mil, quatrocentos e setenta e dois cruzeiros e sessenta centavos); 4 74 4.12.0 Receita de Cemitérios Cr$ 545,00 (quinhentos e quarenta e cinco cruzeiros); 6.01 6.23.0 Cr$ 49.924,90 (quarenta e nove mil, novecentos e vinte e quatro cruzeiros e noventa centavos) Eventuais, num total de Cr$ 91.664,90 (noventa e um mil, seiscentos e sessenta e quatro cruzeiros e noventa centavos), e mais Cr$ 148.335,10 (cento e quarenta e oito mil, trezentos e trinta e cinco cruzeiros e dez centavos), em rubrica própria a ser constatada no orçamento para o exercício de 1961.</w:t>
      </w:r>
    </w:p>
    <w:p w:rsidR="00E72628" w:rsidRDefault="00E72628" w:rsidP="00055F81">
      <w:pPr>
        <w:spacing w:after="0" w:line="240" w:lineRule="auto"/>
        <w:ind w:firstLine="4502"/>
        <w:jc w:val="both"/>
        <w:rPr>
          <w:rFonts w:ascii="Arial" w:hAnsi="Arial" w:cs="Arial"/>
          <w:b/>
          <w:sz w:val="20"/>
          <w:szCs w:val="20"/>
        </w:rPr>
      </w:pPr>
    </w:p>
    <w:p w:rsidR="00E72628" w:rsidRPr="00615D34" w:rsidRDefault="00E72628" w:rsidP="00055F81">
      <w:pPr>
        <w:spacing w:after="0" w:line="240" w:lineRule="auto"/>
        <w:ind w:firstLine="4502"/>
        <w:jc w:val="both"/>
        <w:rPr>
          <w:rFonts w:ascii="Arial" w:hAnsi="Arial" w:cs="Arial"/>
          <w:sz w:val="20"/>
          <w:szCs w:val="20"/>
        </w:rPr>
      </w:pPr>
      <w:r>
        <w:rPr>
          <w:rFonts w:ascii="Arial" w:hAnsi="Arial" w:cs="Arial"/>
          <w:b/>
          <w:sz w:val="20"/>
          <w:szCs w:val="20"/>
        </w:rPr>
        <w:t xml:space="preserve">Art. 9º </w:t>
      </w:r>
      <w:r w:rsidR="00615D34" w:rsidRPr="00615D34">
        <w:rPr>
          <w:rFonts w:ascii="Arial" w:hAnsi="Arial" w:cs="Arial"/>
          <w:sz w:val="20"/>
          <w:szCs w:val="20"/>
        </w:rPr>
        <w:t>Fica igualmente aberto na Contadoria Municipal, crédito especial de Cr$ 1.600.000,00 (um milhão e seiscentos mil cruzeiros), com vigência de 5 (cinco) anos, a partir da assinatura do contrato de empréstimo autorizado pela presente Lei.</w:t>
      </w:r>
    </w:p>
    <w:p w:rsidR="00615D34" w:rsidRDefault="00615D34" w:rsidP="00055F81">
      <w:pPr>
        <w:spacing w:after="0" w:line="240" w:lineRule="auto"/>
        <w:ind w:firstLine="4502"/>
        <w:jc w:val="both"/>
        <w:rPr>
          <w:rFonts w:ascii="Arial" w:hAnsi="Arial" w:cs="Arial"/>
          <w:b/>
          <w:sz w:val="20"/>
          <w:szCs w:val="20"/>
        </w:rPr>
      </w:pPr>
    </w:p>
    <w:p w:rsidR="004376D7" w:rsidRPr="004376D7" w:rsidRDefault="004376D7" w:rsidP="00055F81">
      <w:pPr>
        <w:spacing w:after="0" w:line="240" w:lineRule="auto"/>
        <w:ind w:firstLine="4502"/>
        <w:jc w:val="both"/>
        <w:rPr>
          <w:rFonts w:ascii="Arial" w:hAnsi="Arial" w:cs="Arial"/>
          <w:sz w:val="20"/>
          <w:szCs w:val="20"/>
        </w:rPr>
      </w:pPr>
      <w:r>
        <w:rPr>
          <w:rFonts w:ascii="Arial" w:hAnsi="Arial" w:cs="Arial"/>
          <w:b/>
          <w:sz w:val="20"/>
          <w:szCs w:val="20"/>
        </w:rPr>
        <w:t xml:space="preserve">§ 1º </w:t>
      </w:r>
      <w:r w:rsidRPr="004376D7">
        <w:rPr>
          <w:rFonts w:ascii="Arial" w:hAnsi="Arial" w:cs="Arial"/>
          <w:sz w:val="20"/>
          <w:szCs w:val="20"/>
        </w:rPr>
        <w:t>O valor do presente Crédito será empregado exclusivamente, no custeio do levantamento topográfico e na elaboração do projeto para a rede de água e de esgotos digo esgotos sanitários, nos termos do artigo 1º desta Lei.</w:t>
      </w:r>
    </w:p>
    <w:p w:rsidR="004376D7" w:rsidRDefault="004376D7" w:rsidP="00055F81">
      <w:pPr>
        <w:spacing w:after="0" w:line="240" w:lineRule="auto"/>
        <w:ind w:firstLine="4502"/>
        <w:jc w:val="both"/>
        <w:rPr>
          <w:rFonts w:ascii="Arial" w:hAnsi="Arial" w:cs="Arial"/>
          <w:b/>
          <w:sz w:val="20"/>
          <w:szCs w:val="20"/>
        </w:rPr>
      </w:pPr>
    </w:p>
    <w:p w:rsidR="004376D7" w:rsidRPr="004376D7" w:rsidRDefault="004376D7" w:rsidP="00055F81">
      <w:pPr>
        <w:spacing w:after="0" w:line="240" w:lineRule="auto"/>
        <w:ind w:firstLine="4502"/>
        <w:jc w:val="both"/>
        <w:rPr>
          <w:rFonts w:ascii="Arial" w:hAnsi="Arial" w:cs="Arial"/>
          <w:sz w:val="20"/>
          <w:szCs w:val="20"/>
        </w:rPr>
      </w:pPr>
      <w:r>
        <w:rPr>
          <w:rFonts w:ascii="Arial" w:hAnsi="Arial" w:cs="Arial"/>
          <w:b/>
          <w:sz w:val="20"/>
          <w:szCs w:val="20"/>
        </w:rPr>
        <w:t xml:space="preserve">§ 2º </w:t>
      </w:r>
      <w:r w:rsidRPr="004376D7">
        <w:rPr>
          <w:rFonts w:ascii="Arial" w:hAnsi="Arial" w:cs="Arial"/>
          <w:sz w:val="20"/>
          <w:szCs w:val="20"/>
        </w:rPr>
        <w:t>O presente crédito, será coberto com o recurso previsto na operação financeira autorizada pelo artigo primeiro da presente Lei.</w:t>
      </w:r>
    </w:p>
    <w:p w:rsidR="004376D7" w:rsidRDefault="004376D7" w:rsidP="00055F81">
      <w:pPr>
        <w:spacing w:after="0" w:line="240" w:lineRule="auto"/>
        <w:ind w:firstLine="4502"/>
        <w:jc w:val="both"/>
        <w:rPr>
          <w:rFonts w:ascii="Arial" w:hAnsi="Arial" w:cs="Arial"/>
          <w:b/>
          <w:sz w:val="20"/>
          <w:szCs w:val="20"/>
        </w:rPr>
      </w:pPr>
    </w:p>
    <w:p w:rsidR="001F3978" w:rsidRPr="001F3978" w:rsidRDefault="00615D34" w:rsidP="00055F81">
      <w:pPr>
        <w:spacing w:after="0" w:line="240" w:lineRule="auto"/>
        <w:ind w:firstLine="4502"/>
        <w:jc w:val="both"/>
        <w:rPr>
          <w:rFonts w:ascii="Arial" w:hAnsi="Arial" w:cs="Arial"/>
          <w:sz w:val="20"/>
          <w:szCs w:val="20"/>
        </w:rPr>
      </w:pPr>
      <w:r>
        <w:rPr>
          <w:rFonts w:ascii="Arial" w:hAnsi="Arial" w:cs="Arial"/>
          <w:b/>
          <w:sz w:val="20"/>
          <w:szCs w:val="20"/>
        </w:rPr>
        <w:t xml:space="preserve">Art. 10. </w:t>
      </w:r>
      <w:r w:rsidR="00055F81" w:rsidRPr="009F2E51">
        <w:rPr>
          <w:rFonts w:ascii="Arial" w:hAnsi="Arial" w:cs="Arial"/>
          <w:sz w:val="20"/>
          <w:szCs w:val="20"/>
        </w:rPr>
        <w:t>E</w:t>
      </w:r>
      <w:r w:rsidR="00D05AAC">
        <w:rPr>
          <w:rFonts w:ascii="Arial" w:hAnsi="Arial" w:cs="Arial"/>
          <w:sz w:val="20"/>
          <w:szCs w:val="20"/>
        </w:rPr>
        <w:t>sta Lei entra</w:t>
      </w:r>
      <w:r w:rsidR="0053584B">
        <w:rPr>
          <w:rFonts w:ascii="Arial" w:hAnsi="Arial" w:cs="Arial"/>
          <w:sz w:val="20"/>
          <w:szCs w:val="20"/>
        </w:rPr>
        <w:t>rá</w:t>
      </w:r>
      <w:r w:rsidR="00055F81" w:rsidRPr="009F2E51">
        <w:rPr>
          <w:rFonts w:ascii="Arial" w:hAnsi="Arial" w:cs="Arial"/>
          <w:sz w:val="20"/>
          <w:szCs w:val="20"/>
        </w:rPr>
        <w:t xml:space="preserve"> em vigor </w:t>
      </w:r>
      <w:r w:rsidR="00EC1EBF">
        <w:rPr>
          <w:rFonts w:ascii="Arial" w:hAnsi="Arial" w:cs="Arial"/>
          <w:sz w:val="20"/>
          <w:szCs w:val="20"/>
        </w:rPr>
        <w:t xml:space="preserve">na data de </w:t>
      </w:r>
      <w:r w:rsidR="00D931FA">
        <w:rPr>
          <w:rFonts w:ascii="Arial" w:hAnsi="Arial" w:cs="Arial"/>
          <w:sz w:val="20"/>
          <w:szCs w:val="20"/>
        </w:rPr>
        <w:t>sua publicação</w:t>
      </w:r>
      <w:r w:rsidR="008842DE">
        <w:rPr>
          <w:rFonts w:ascii="Arial" w:hAnsi="Arial" w:cs="Arial"/>
          <w:sz w:val="20"/>
          <w:szCs w:val="20"/>
        </w:rPr>
        <w:t xml:space="preserve">, revogadas </w:t>
      </w:r>
      <w:r w:rsidR="00A24D54">
        <w:rPr>
          <w:rFonts w:ascii="Arial" w:hAnsi="Arial" w:cs="Arial"/>
          <w:sz w:val="20"/>
          <w:szCs w:val="20"/>
        </w:rPr>
        <w:t>as</w:t>
      </w:r>
      <w:r w:rsidR="005A4CA5">
        <w:rPr>
          <w:rFonts w:ascii="Arial" w:hAnsi="Arial" w:cs="Arial"/>
          <w:sz w:val="20"/>
          <w:szCs w:val="20"/>
        </w:rPr>
        <w:t xml:space="preserve"> </w:t>
      </w:r>
      <w:r w:rsidR="00055F81" w:rsidRPr="009F2E51">
        <w:rPr>
          <w:rFonts w:ascii="Arial" w:hAnsi="Arial" w:cs="Arial"/>
          <w:sz w:val="20"/>
          <w:szCs w:val="20"/>
        </w:rPr>
        <w:t>disposições em contrário</w:t>
      </w:r>
      <w:r w:rsidR="00975B8A">
        <w:rPr>
          <w:rFonts w:ascii="Arial" w:hAnsi="Arial" w:cs="Arial"/>
          <w:sz w:val="20"/>
          <w:szCs w:val="20"/>
        </w:rPr>
        <w:t>.</w:t>
      </w:r>
    </w:p>
    <w:p w:rsidR="00127A68" w:rsidRDefault="00127A68" w:rsidP="009243B3">
      <w:pPr>
        <w:spacing w:after="0" w:line="240" w:lineRule="auto"/>
        <w:ind w:firstLine="4502"/>
        <w:jc w:val="both"/>
        <w:rPr>
          <w:rFonts w:ascii="Arial" w:hAnsi="Arial" w:cs="Arial"/>
          <w:sz w:val="20"/>
          <w:szCs w:val="20"/>
        </w:rPr>
      </w:pPr>
    </w:p>
    <w:p w:rsidR="00F213E0" w:rsidRDefault="00F213E0" w:rsidP="009243B3">
      <w:pPr>
        <w:spacing w:after="0" w:line="240" w:lineRule="auto"/>
        <w:ind w:firstLine="4502"/>
        <w:jc w:val="both"/>
        <w:rPr>
          <w:rFonts w:ascii="Arial" w:hAnsi="Arial" w:cs="Arial"/>
          <w:sz w:val="20"/>
          <w:szCs w:val="20"/>
        </w:rPr>
      </w:pPr>
    </w:p>
    <w:p w:rsidR="00127A68" w:rsidRDefault="00585206" w:rsidP="000609BB">
      <w:pPr>
        <w:spacing w:after="0" w:line="240" w:lineRule="auto"/>
        <w:ind w:firstLine="4502"/>
        <w:jc w:val="both"/>
        <w:rPr>
          <w:rFonts w:ascii="Arial" w:hAnsi="Arial" w:cs="Arial"/>
          <w:sz w:val="20"/>
          <w:szCs w:val="20"/>
        </w:rPr>
      </w:pPr>
      <w:r>
        <w:rPr>
          <w:rFonts w:ascii="Arial" w:hAnsi="Arial" w:cs="Arial"/>
          <w:sz w:val="20"/>
          <w:szCs w:val="20"/>
        </w:rPr>
        <w:t>Prefeitura</w:t>
      </w:r>
      <w:r w:rsidR="00275683">
        <w:rPr>
          <w:rFonts w:ascii="Arial" w:hAnsi="Arial" w:cs="Arial"/>
          <w:sz w:val="20"/>
          <w:szCs w:val="20"/>
        </w:rPr>
        <w:t xml:space="preserve"> Municipal de </w:t>
      </w:r>
      <w:r w:rsidR="0035404A">
        <w:rPr>
          <w:rFonts w:ascii="Arial" w:hAnsi="Arial" w:cs="Arial"/>
          <w:sz w:val="20"/>
          <w:szCs w:val="20"/>
        </w:rPr>
        <w:t>Ferraz de Vasco</w:t>
      </w:r>
      <w:r w:rsidR="001E4A05">
        <w:rPr>
          <w:rFonts w:ascii="Arial" w:hAnsi="Arial" w:cs="Arial"/>
          <w:sz w:val="20"/>
          <w:szCs w:val="20"/>
        </w:rPr>
        <w:t xml:space="preserve">ncelos, </w:t>
      </w:r>
      <w:r w:rsidR="00275683">
        <w:rPr>
          <w:rFonts w:ascii="Arial" w:hAnsi="Arial" w:cs="Arial"/>
          <w:sz w:val="20"/>
          <w:szCs w:val="20"/>
        </w:rPr>
        <w:t xml:space="preserve">em </w:t>
      </w:r>
      <w:r w:rsidR="00313158">
        <w:rPr>
          <w:rFonts w:ascii="Arial" w:hAnsi="Arial" w:cs="Arial"/>
          <w:sz w:val="20"/>
          <w:szCs w:val="20"/>
        </w:rPr>
        <w:t>29</w:t>
      </w:r>
      <w:r w:rsidR="00852F76">
        <w:rPr>
          <w:rFonts w:ascii="Arial" w:hAnsi="Arial" w:cs="Arial"/>
          <w:sz w:val="20"/>
          <w:szCs w:val="20"/>
        </w:rPr>
        <w:t xml:space="preserve"> d</w:t>
      </w:r>
      <w:r w:rsidR="001B492E">
        <w:rPr>
          <w:rFonts w:ascii="Arial" w:hAnsi="Arial" w:cs="Arial"/>
          <w:sz w:val="20"/>
          <w:szCs w:val="20"/>
        </w:rPr>
        <w:t xml:space="preserve">e </w:t>
      </w:r>
      <w:r w:rsidR="00313158">
        <w:rPr>
          <w:rFonts w:ascii="Arial" w:hAnsi="Arial" w:cs="Arial"/>
          <w:sz w:val="20"/>
          <w:szCs w:val="20"/>
        </w:rPr>
        <w:t xml:space="preserve">novembro </w:t>
      </w:r>
      <w:r w:rsidR="000609BB">
        <w:rPr>
          <w:rFonts w:ascii="Arial" w:hAnsi="Arial" w:cs="Arial"/>
          <w:sz w:val="20"/>
          <w:szCs w:val="20"/>
        </w:rPr>
        <w:t>de 19</w:t>
      </w:r>
      <w:r w:rsidR="00F90406">
        <w:rPr>
          <w:rFonts w:ascii="Arial" w:hAnsi="Arial" w:cs="Arial"/>
          <w:sz w:val="20"/>
          <w:szCs w:val="20"/>
        </w:rPr>
        <w:t>60</w:t>
      </w:r>
      <w:r w:rsidR="00127A68">
        <w:rPr>
          <w:rFonts w:ascii="Arial" w:hAnsi="Arial" w:cs="Arial"/>
          <w:sz w:val="20"/>
          <w:szCs w:val="20"/>
        </w:rPr>
        <w:t>.</w:t>
      </w:r>
    </w:p>
    <w:p w:rsidR="009243B3" w:rsidRDefault="009243B3" w:rsidP="007A332D">
      <w:pPr>
        <w:spacing w:after="0" w:line="240" w:lineRule="auto"/>
        <w:ind w:left="4536"/>
        <w:jc w:val="both"/>
        <w:rPr>
          <w:rFonts w:ascii="Arial" w:hAnsi="Arial" w:cs="Arial"/>
          <w:sz w:val="20"/>
          <w:szCs w:val="20"/>
        </w:rPr>
      </w:pPr>
    </w:p>
    <w:p w:rsidR="009243B3" w:rsidRDefault="009243B3" w:rsidP="007A332D">
      <w:pPr>
        <w:spacing w:after="0" w:line="240" w:lineRule="auto"/>
        <w:ind w:left="4536"/>
        <w:jc w:val="both"/>
        <w:rPr>
          <w:rFonts w:ascii="Arial" w:hAnsi="Arial" w:cs="Arial"/>
          <w:sz w:val="20"/>
          <w:szCs w:val="20"/>
        </w:rPr>
      </w:pPr>
    </w:p>
    <w:p w:rsidR="00900529" w:rsidRDefault="00CB43DC" w:rsidP="004C40ED">
      <w:pPr>
        <w:spacing w:after="0" w:line="240" w:lineRule="auto"/>
        <w:jc w:val="center"/>
        <w:rPr>
          <w:rFonts w:ascii="Arial" w:hAnsi="Arial" w:cs="Arial"/>
          <w:sz w:val="20"/>
          <w:szCs w:val="20"/>
        </w:rPr>
      </w:pPr>
      <w:r>
        <w:rPr>
          <w:rFonts w:ascii="Arial" w:hAnsi="Arial" w:cs="Arial"/>
          <w:sz w:val="20"/>
          <w:szCs w:val="20"/>
        </w:rPr>
        <w:t>PEDRO PAULO PAULINO</w:t>
      </w:r>
    </w:p>
    <w:p w:rsidR="00CB43DC" w:rsidRDefault="00CB43DC" w:rsidP="004C40ED">
      <w:pPr>
        <w:spacing w:after="0" w:line="240" w:lineRule="auto"/>
        <w:jc w:val="center"/>
        <w:rPr>
          <w:rFonts w:ascii="Arial" w:hAnsi="Arial" w:cs="Arial"/>
          <w:sz w:val="20"/>
          <w:szCs w:val="20"/>
        </w:rPr>
      </w:pPr>
      <w:r>
        <w:rPr>
          <w:rFonts w:ascii="Arial" w:hAnsi="Arial" w:cs="Arial"/>
          <w:sz w:val="20"/>
          <w:szCs w:val="20"/>
        </w:rPr>
        <w:t>Prefeito Municipal</w:t>
      </w:r>
    </w:p>
    <w:p w:rsidR="00900529" w:rsidRDefault="00900529" w:rsidP="004C40ED">
      <w:pPr>
        <w:spacing w:after="0" w:line="240" w:lineRule="auto"/>
        <w:jc w:val="center"/>
        <w:rPr>
          <w:rFonts w:ascii="Arial" w:hAnsi="Arial" w:cs="Arial"/>
          <w:sz w:val="20"/>
          <w:szCs w:val="20"/>
        </w:rPr>
      </w:pPr>
    </w:p>
    <w:p w:rsidR="00900529" w:rsidRDefault="00900529" w:rsidP="004C40ED">
      <w:pPr>
        <w:spacing w:after="0" w:line="240" w:lineRule="auto"/>
        <w:jc w:val="center"/>
        <w:rPr>
          <w:rFonts w:ascii="Arial" w:hAnsi="Arial" w:cs="Arial"/>
          <w:sz w:val="20"/>
          <w:szCs w:val="20"/>
        </w:rPr>
      </w:pPr>
    </w:p>
    <w:p w:rsidR="00900529" w:rsidRDefault="004376D7" w:rsidP="00900529">
      <w:pPr>
        <w:spacing w:after="0" w:line="240" w:lineRule="auto"/>
        <w:ind w:firstLine="4502"/>
        <w:jc w:val="both"/>
        <w:rPr>
          <w:rFonts w:ascii="Arial" w:hAnsi="Arial" w:cs="Arial"/>
          <w:sz w:val="20"/>
          <w:szCs w:val="20"/>
        </w:rPr>
      </w:pPr>
      <w:r>
        <w:rPr>
          <w:rFonts w:ascii="Arial" w:hAnsi="Arial" w:cs="Arial"/>
          <w:sz w:val="20"/>
          <w:szCs w:val="20"/>
        </w:rPr>
        <w:t>Tornada público por meio de afixação nos lugares de costume e r</w:t>
      </w:r>
      <w:r w:rsidR="004B2AA2">
        <w:rPr>
          <w:rFonts w:ascii="Arial" w:hAnsi="Arial" w:cs="Arial"/>
          <w:sz w:val="20"/>
          <w:szCs w:val="20"/>
        </w:rPr>
        <w:t>egistrada</w:t>
      </w:r>
      <w:r w:rsidR="00900529">
        <w:rPr>
          <w:rFonts w:ascii="Arial" w:hAnsi="Arial" w:cs="Arial"/>
          <w:sz w:val="20"/>
          <w:szCs w:val="20"/>
        </w:rPr>
        <w:t xml:space="preserve"> </w:t>
      </w:r>
      <w:r w:rsidR="00CB43DC">
        <w:rPr>
          <w:rFonts w:ascii="Arial" w:hAnsi="Arial" w:cs="Arial"/>
          <w:sz w:val="20"/>
          <w:szCs w:val="20"/>
        </w:rPr>
        <w:t>na Diretoria do Expediente</w:t>
      </w:r>
      <w:r w:rsidR="00AB183E">
        <w:rPr>
          <w:rFonts w:ascii="Arial" w:hAnsi="Arial" w:cs="Arial"/>
          <w:sz w:val="20"/>
          <w:szCs w:val="20"/>
        </w:rPr>
        <w:t xml:space="preserve"> </w:t>
      </w:r>
      <w:r w:rsidR="004B2AA2">
        <w:rPr>
          <w:rFonts w:ascii="Arial" w:hAnsi="Arial" w:cs="Arial"/>
          <w:sz w:val="20"/>
          <w:szCs w:val="20"/>
        </w:rPr>
        <w:t>da Prefeitura Municipal</w:t>
      </w:r>
      <w:r>
        <w:rPr>
          <w:rFonts w:ascii="Arial" w:hAnsi="Arial" w:cs="Arial"/>
          <w:sz w:val="20"/>
          <w:szCs w:val="20"/>
        </w:rPr>
        <w:t xml:space="preserve"> de Ferraz de Vasconcelos</w:t>
      </w:r>
      <w:bookmarkStart w:id="0" w:name="_GoBack"/>
      <w:bookmarkEnd w:id="0"/>
      <w:r w:rsidR="004B2AA2">
        <w:rPr>
          <w:rFonts w:ascii="Arial" w:hAnsi="Arial" w:cs="Arial"/>
          <w:sz w:val="20"/>
          <w:szCs w:val="20"/>
        </w:rPr>
        <w:t xml:space="preserve">, </w:t>
      </w:r>
      <w:r w:rsidR="00900529">
        <w:rPr>
          <w:rFonts w:ascii="Arial" w:hAnsi="Arial" w:cs="Arial"/>
          <w:sz w:val="20"/>
          <w:szCs w:val="20"/>
        </w:rPr>
        <w:t>na data supra.</w:t>
      </w:r>
    </w:p>
    <w:p w:rsidR="00091AD5" w:rsidRDefault="00091AD5" w:rsidP="00900529">
      <w:pPr>
        <w:spacing w:after="0" w:line="240" w:lineRule="auto"/>
        <w:ind w:firstLine="4502"/>
        <w:jc w:val="both"/>
        <w:rPr>
          <w:rFonts w:ascii="Arial" w:hAnsi="Arial" w:cs="Arial"/>
          <w:sz w:val="20"/>
          <w:szCs w:val="20"/>
        </w:rPr>
      </w:pPr>
    </w:p>
    <w:p w:rsidR="00091AD5" w:rsidRDefault="00091AD5" w:rsidP="00900529">
      <w:pPr>
        <w:spacing w:after="0" w:line="240" w:lineRule="auto"/>
        <w:ind w:firstLine="4502"/>
        <w:jc w:val="both"/>
        <w:rPr>
          <w:rFonts w:ascii="Arial" w:hAnsi="Arial" w:cs="Arial"/>
          <w:sz w:val="20"/>
          <w:szCs w:val="20"/>
        </w:rPr>
      </w:pPr>
    </w:p>
    <w:p w:rsidR="00091AD5" w:rsidRDefault="00091AD5" w:rsidP="00091AD5">
      <w:pPr>
        <w:spacing w:after="0" w:line="240" w:lineRule="auto"/>
        <w:jc w:val="center"/>
        <w:rPr>
          <w:rFonts w:ascii="Arial" w:hAnsi="Arial" w:cs="Arial"/>
          <w:sz w:val="20"/>
          <w:szCs w:val="20"/>
        </w:rPr>
      </w:pPr>
      <w:r>
        <w:rPr>
          <w:rFonts w:ascii="Arial" w:hAnsi="Arial" w:cs="Arial"/>
          <w:sz w:val="20"/>
          <w:szCs w:val="20"/>
        </w:rPr>
        <w:t>CHRISÓSTOMO RIBEIRO</w:t>
      </w:r>
    </w:p>
    <w:p w:rsidR="00091AD5" w:rsidRDefault="004B2AA2" w:rsidP="00091AD5">
      <w:pPr>
        <w:spacing w:after="0" w:line="240" w:lineRule="auto"/>
        <w:jc w:val="center"/>
        <w:rPr>
          <w:rFonts w:ascii="Arial" w:hAnsi="Arial" w:cs="Arial"/>
          <w:sz w:val="20"/>
          <w:szCs w:val="20"/>
        </w:rPr>
      </w:pPr>
      <w:r>
        <w:rPr>
          <w:rFonts w:ascii="Arial" w:hAnsi="Arial" w:cs="Arial"/>
          <w:sz w:val="20"/>
          <w:szCs w:val="20"/>
        </w:rPr>
        <w:t>Diretor do E</w:t>
      </w:r>
      <w:r w:rsidR="00091AD5">
        <w:rPr>
          <w:rFonts w:ascii="Arial" w:hAnsi="Arial" w:cs="Arial"/>
          <w:sz w:val="20"/>
          <w:szCs w:val="20"/>
        </w:rPr>
        <w:t>xpediente</w:t>
      </w:r>
    </w:p>
    <w:p w:rsidR="00900529" w:rsidRDefault="00900529" w:rsidP="004C40ED">
      <w:pPr>
        <w:spacing w:after="0" w:line="240" w:lineRule="auto"/>
        <w:jc w:val="center"/>
        <w:rPr>
          <w:rFonts w:ascii="Arial" w:hAnsi="Arial" w:cs="Arial"/>
          <w:sz w:val="20"/>
          <w:szCs w:val="20"/>
        </w:rPr>
      </w:pPr>
    </w:p>
    <w:p w:rsidR="00900529" w:rsidRDefault="00900529" w:rsidP="004C40ED">
      <w:pPr>
        <w:spacing w:after="0" w:line="240" w:lineRule="auto"/>
        <w:jc w:val="center"/>
        <w:rPr>
          <w:rFonts w:ascii="Arial" w:hAnsi="Arial" w:cs="Arial"/>
          <w:sz w:val="20"/>
          <w:szCs w:val="20"/>
        </w:rPr>
      </w:pPr>
    </w:p>
    <w:p w:rsidR="009243B3" w:rsidRDefault="009243B3" w:rsidP="003120A0">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39F" w:rsidRDefault="00F1339F" w:rsidP="009243B3">
      <w:pPr>
        <w:spacing w:after="0" w:line="240" w:lineRule="auto"/>
      </w:pPr>
      <w:r>
        <w:separator/>
      </w:r>
    </w:p>
  </w:endnote>
  <w:endnote w:type="continuationSeparator" w:id="0">
    <w:p w:rsidR="00F1339F" w:rsidRDefault="00F1339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39F" w:rsidRDefault="00F1339F" w:rsidP="009243B3">
      <w:pPr>
        <w:spacing w:after="0" w:line="240" w:lineRule="auto"/>
      </w:pPr>
      <w:r>
        <w:separator/>
      </w:r>
    </w:p>
  </w:footnote>
  <w:footnote w:type="continuationSeparator" w:id="0">
    <w:p w:rsidR="00F1339F" w:rsidRDefault="00F1339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39F" w:rsidRDefault="00F1339F"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18AF"/>
    <w:multiLevelType w:val="hybridMultilevel"/>
    <w:tmpl w:val="F752CF54"/>
    <w:lvl w:ilvl="0" w:tplc="A7B8D4E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4494270C"/>
    <w:multiLevelType w:val="hybridMultilevel"/>
    <w:tmpl w:val="5BCC31F8"/>
    <w:lvl w:ilvl="0" w:tplc="336AD762">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6B5A1FF3"/>
    <w:multiLevelType w:val="hybridMultilevel"/>
    <w:tmpl w:val="64E04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21608D9"/>
    <w:multiLevelType w:val="hybridMultilevel"/>
    <w:tmpl w:val="4692A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3C6502C"/>
    <w:multiLevelType w:val="hybridMultilevel"/>
    <w:tmpl w:val="033C6FD4"/>
    <w:lvl w:ilvl="0" w:tplc="1A162A0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6E8"/>
    <w:rsid w:val="00040A95"/>
    <w:rsid w:val="00041E18"/>
    <w:rsid w:val="000471C6"/>
    <w:rsid w:val="00055F81"/>
    <w:rsid w:val="000609BB"/>
    <w:rsid w:val="00070E82"/>
    <w:rsid w:val="00081CBD"/>
    <w:rsid w:val="00091AD5"/>
    <w:rsid w:val="00095C8E"/>
    <w:rsid w:val="000A1EE8"/>
    <w:rsid w:val="000B02F1"/>
    <w:rsid w:val="000B2517"/>
    <w:rsid w:val="000B28A3"/>
    <w:rsid w:val="000B29EE"/>
    <w:rsid w:val="000B2B63"/>
    <w:rsid w:val="000B3FEF"/>
    <w:rsid w:val="000C156F"/>
    <w:rsid w:val="000E00AA"/>
    <w:rsid w:val="00112BCF"/>
    <w:rsid w:val="00113709"/>
    <w:rsid w:val="00115158"/>
    <w:rsid w:val="001207A5"/>
    <w:rsid w:val="00126088"/>
    <w:rsid w:val="00127A68"/>
    <w:rsid w:val="00132801"/>
    <w:rsid w:val="0015415D"/>
    <w:rsid w:val="00156962"/>
    <w:rsid w:val="0016325F"/>
    <w:rsid w:val="00163CCE"/>
    <w:rsid w:val="001671F7"/>
    <w:rsid w:val="00167E3F"/>
    <w:rsid w:val="00176CFF"/>
    <w:rsid w:val="00190A47"/>
    <w:rsid w:val="00192633"/>
    <w:rsid w:val="00194199"/>
    <w:rsid w:val="001B16B0"/>
    <w:rsid w:val="001B492E"/>
    <w:rsid w:val="001D7561"/>
    <w:rsid w:val="001E4A05"/>
    <w:rsid w:val="001F2E46"/>
    <w:rsid w:val="001F3758"/>
    <w:rsid w:val="001F3978"/>
    <w:rsid w:val="001F6BAB"/>
    <w:rsid w:val="00201823"/>
    <w:rsid w:val="0022488B"/>
    <w:rsid w:val="00231CE3"/>
    <w:rsid w:val="002343AA"/>
    <w:rsid w:val="00236559"/>
    <w:rsid w:val="00245328"/>
    <w:rsid w:val="00253E91"/>
    <w:rsid w:val="00265513"/>
    <w:rsid w:val="00275683"/>
    <w:rsid w:val="00285F07"/>
    <w:rsid w:val="00286BEC"/>
    <w:rsid w:val="00290F59"/>
    <w:rsid w:val="00295369"/>
    <w:rsid w:val="002A5D30"/>
    <w:rsid w:val="002B1FC5"/>
    <w:rsid w:val="002B4A11"/>
    <w:rsid w:val="002C01CD"/>
    <w:rsid w:val="002F56D8"/>
    <w:rsid w:val="00311AD5"/>
    <w:rsid w:val="003120A0"/>
    <w:rsid w:val="00313158"/>
    <w:rsid w:val="00332227"/>
    <w:rsid w:val="00335A28"/>
    <w:rsid w:val="00341B83"/>
    <w:rsid w:val="003450BC"/>
    <w:rsid w:val="003460FD"/>
    <w:rsid w:val="003535AC"/>
    <w:rsid w:val="0035404A"/>
    <w:rsid w:val="00370AEF"/>
    <w:rsid w:val="003718EC"/>
    <w:rsid w:val="0038119C"/>
    <w:rsid w:val="00383537"/>
    <w:rsid w:val="00384C84"/>
    <w:rsid w:val="003A2CEF"/>
    <w:rsid w:val="003B105D"/>
    <w:rsid w:val="003B6866"/>
    <w:rsid w:val="003D317E"/>
    <w:rsid w:val="003D3944"/>
    <w:rsid w:val="003E195D"/>
    <w:rsid w:val="003E395C"/>
    <w:rsid w:val="003E3C8D"/>
    <w:rsid w:val="003F0DDB"/>
    <w:rsid w:val="003F43ED"/>
    <w:rsid w:val="003F62CA"/>
    <w:rsid w:val="00405904"/>
    <w:rsid w:val="00423A71"/>
    <w:rsid w:val="00434054"/>
    <w:rsid w:val="00434408"/>
    <w:rsid w:val="004376D7"/>
    <w:rsid w:val="00450B3C"/>
    <w:rsid w:val="004547FB"/>
    <w:rsid w:val="0045769D"/>
    <w:rsid w:val="00460223"/>
    <w:rsid w:val="00461FC9"/>
    <w:rsid w:val="00476057"/>
    <w:rsid w:val="0048416A"/>
    <w:rsid w:val="0048607F"/>
    <w:rsid w:val="00490EAE"/>
    <w:rsid w:val="004A77EC"/>
    <w:rsid w:val="004B29E0"/>
    <w:rsid w:val="004B2AA2"/>
    <w:rsid w:val="004C40ED"/>
    <w:rsid w:val="004C63FC"/>
    <w:rsid w:val="004D6CA7"/>
    <w:rsid w:val="004F0738"/>
    <w:rsid w:val="004F413A"/>
    <w:rsid w:val="0051071D"/>
    <w:rsid w:val="00515BFA"/>
    <w:rsid w:val="00520898"/>
    <w:rsid w:val="00524AA8"/>
    <w:rsid w:val="005309A5"/>
    <w:rsid w:val="0053183B"/>
    <w:rsid w:val="0053584B"/>
    <w:rsid w:val="00537E96"/>
    <w:rsid w:val="005448AC"/>
    <w:rsid w:val="00564D5C"/>
    <w:rsid w:val="00564F52"/>
    <w:rsid w:val="0057137F"/>
    <w:rsid w:val="00575E9E"/>
    <w:rsid w:val="00577113"/>
    <w:rsid w:val="00585206"/>
    <w:rsid w:val="00585C13"/>
    <w:rsid w:val="00587812"/>
    <w:rsid w:val="005A4CA5"/>
    <w:rsid w:val="005A7A3C"/>
    <w:rsid w:val="005B79F4"/>
    <w:rsid w:val="005C078E"/>
    <w:rsid w:val="005D3CB9"/>
    <w:rsid w:val="005D55F1"/>
    <w:rsid w:val="005E2A39"/>
    <w:rsid w:val="005F38D4"/>
    <w:rsid w:val="005F7C7A"/>
    <w:rsid w:val="00615D34"/>
    <w:rsid w:val="00616CC6"/>
    <w:rsid w:val="00623064"/>
    <w:rsid w:val="00653603"/>
    <w:rsid w:val="006645CE"/>
    <w:rsid w:val="006669AD"/>
    <w:rsid w:val="00680328"/>
    <w:rsid w:val="006906C7"/>
    <w:rsid w:val="0069673A"/>
    <w:rsid w:val="006A4C3C"/>
    <w:rsid w:val="006B5C90"/>
    <w:rsid w:val="006E6148"/>
    <w:rsid w:val="006E6A01"/>
    <w:rsid w:val="007133E2"/>
    <w:rsid w:val="00726414"/>
    <w:rsid w:val="007324F8"/>
    <w:rsid w:val="007419F3"/>
    <w:rsid w:val="00757A3F"/>
    <w:rsid w:val="0076084E"/>
    <w:rsid w:val="00785164"/>
    <w:rsid w:val="007901F3"/>
    <w:rsid w:val="00794209"/>
    <w:rsid w:val="007A1C81"/>
    <w:rsid w:val="007A332D"/>
    <w:rsid w:val="007A6B48"/>
    <w:rsid w:val="007C01C3"/>
    <w:rsid w:val="007C4B8C"/>
    <w:rsid w:val="007D386D"/>
    <w:rsid w:val="007D531A"/>
    <w:rsid w:val="007E7A3C"/>
    <w:rsid w:val="007F01F7"/>
    <w:rsid w:val="007F478B"/>
    <w:rsid w:val="007F5C20"/>
    <w:rsid w:val="007F66CA"/>
    <w:rsid w:val="007F750F"/>
    <w:rsid w:val="008077E9"/>
    <w:rsid w:val="008144DB"/>
    <w:rsid w:val="008330B2"/>
    <w:rsid w:val="00840F62"/>
    <w:rsid w:val="00843C4C"/>
    <w:rsid w:val="00852F76"/>
    <w:rsid w:val="008668BF"/>
    <w:rsid w:val="00871A26"/>
    <w:rsid w:val="008842DE"/>
    <w:rsid w:val="008A2406"/>
    <w:rsid w:val="008A458E"/>
    <w:rsid w:val="008A496A"/>
    <w:rsid w:val="008A7C8F"/>
    <w:rsid w:val="008B17B1"/>
    <w:rsid w:val="008B3169"/>
    <w:rsid w:val="008C7B59"/>
    <w:rsid w:val="008D100D"/>
    <w:rsid w:val="008D17E5"/>
    <w:rsid w:val="008D5C5D"/>
    <w:rsid w:val="008D6C23"/>
    <w:rsid w:val="008E5DB0"/>
    <w:rsid w:val="008F4E60"/>
    <w:rsid w:val="00900529"/>
    <w:rsid w:val="00902438"/>
    <w:rsid w:val="00910CCF"/>
    <w:rsid w:val="009165B4"/>
    <w:rsid w:val="009243B3"/>
    <w:rsid w:val="0094197E"/>
    <w:rsid w:val="009546A3"/>
    <w:rsid w:val="00975B8A"/>
    <w:rsid w:val="0098345B"/>
    <w:rsid w:val="00985A66"/>
    <w:rsid w:val="009948B7"/>
    <w:rsid w:val="0099643B"/>
    <w:rsid w:val="00996BA2"/>
    <w:rsid w:val="009B3CA0"/>
    <w:rsid w:val="009C1569"/>
    <w:rsid w:val="009C7A75"/>
    <w:rsid w:val="009C7AB0"/>
    <w:rsid w:val="009E46C8"/>
    <w:rsid w:val="009E6BF8"/>
    <w:rsid w:val="009F2449"/>
    <w:rsid w:val="009F6AA3"/>
    <w:rsid w:val="00A15F81"/>
    <w:rsid w:val="00A1608E"/>
    <w:rsid w:val="00A2086E"/>
    <w:rsid w:val="00A24783"/>
    <w:rsid w:val="00A24D54"/>
    <w:rsid w:val="00A320BF"/>
    <w:rsid w:val="00A32790"/>
    <w:rsid w:val="00A61F30"/>
    <w:rsid w:val="00A90D80"/>
    <w:rsid w:val="00A94E18"/>
    <w:rsid w:val="00A9607E"/>
    <w:rsid w:val="00A97C8B"/>
    <w:rsid w:val="00AA21B5"/>
    <w:rsid w:val="00AA5750"/>
    <w:rsid w:val="00AA6271"/>
    <w:rsid w:val="00AB183E"/>
    <w:rsid w:val="00AB75E5"/>
    <w:rsid w:val="00AC6EE5"/>
    <w:rsid w:val="00AD6317"/>
    <w:rsid w:val="00AD6C22"/>
    <w:rsid w:val="00AD77D6"/>
    <w:rsid w:val="00AE56FE"/>
    <w:rsid w:val="00AE5FAB"/>
    <w:rsid w:val="00AF49D4"/>
    <w:rsid w:val="00B14996"/>
    <w:rsid w:val="00B17F7D"/>
    <w:rsid w:val="00B20AE6"/>
    <w:rsid w:val="00B2427C"/>
    <w:rsid w:val="00B25DA9"/>
    <w:rsid w:val="00B3265B"/>
    <w:rsid w:val="00B32DD2"/>
    <w:rsid w:val="00BA452B"/>
    <w:rsid w:val="00BB2B38"/>
    <w:rsid w:val="00BB42CB"/>
    <w:rsid w:val="00BC3759"/>
    <w:rsid w:val="00BD7B7E"/>
    <w:rsid w:val="00BE5BD6"/>
    <w:rsid w:val="00C222BA"/>
    <w:rsid w:val="00C2356D"/>
    <w:rsid w:val="00C27B9F"/>
    <w:rsid w:val="00C27FB5"/>
    <w:rsid w:val="00C35808"/>
    <w:rsid w:val="00C36559"/>
    <w:rsid w:val="00C43C84"/>
    <w:rsid w:val="00C50F18"/>
    <w:rsid w:val="00C62F95"/>
    <w:rsid w:val="00C630B7"/>
    <w:rsid w:val="00CA1503"/>
    <w:rsid w:val="00CA50B5"/>
    <w:rsid w:val="00CB43DC"/>
    <w:rsid w:val="00CB7252"/>
    <w:rsid w:val="00CC6307"/>
    <w:rsid w:val="00CD069D"/>
    <w:rsid w:val="00CD3B3F"/>
    <w:rsid w:val="00CE60BB"/>
    <w:rsid w:val="00D05AAC"/>
    <w:rsid w:val="00D06029"/>
    <w:rsid w:val="00D155C8"/>
    <w:rsid w:val="00D16DCB"/>
    <w:rsid w:val="00D16EDC"/>
    <w:rsid w:val="00D2265F"/>
    <w:rsid w:val="00D260CE"/>
    <w:rsid w:val="00D266E9"/>
    <w:rsid w:val="00D27339"/>
    <w:rsid w:val="00D379EA"/>
    <w:rsid w:val="00D37CBA"/>
    <w:rsid w:val="00D40A7F"/>
    <w:rsid w:val="00D442AB"/>
    <w:rsid w:val="00D47D39"/>
    <w:rsid w:val="00D5126A"/>
    <w:rsid w:val="00D7651E"/>
    <w:rsid w:val="00D77134"/>
    <w:rsid w:val="00D92032"/>
    <w:rsid w:val="00D931FA"/>
    <w:rsid w:val="00DA17BB"/>
    <w:rsid w:val="00DC22C1"/>
    <w:rsid w:val="00DD10BA"/>
    <w:rsid w:val="00DD2D2A"/>
    <w:rsid w:val="00DE49C3"/>
    <w:rsid w:val="00DE556B"/>
    <w:rsid w:val="00DF5661"/>
    <w:rsid w:val="00E0112D"/>
    <w:rsid w:val="00E11375"/>
    <w:rsid w:val="00E20257"/>
    <w:rsid w:val="00E715BD"/>
    <w:rsid w:val="00E71F57"/>
    <w:rsid w:val="00E72628"/>
    <w:rsid w:val="00E807FD"/>
    <w:rsid w:val="00E83F5F"/>
    <w:rsid w:val="00E86380"/>
    <w:rsid w:val="00EA5738"/>
    <w:rsid w:val="00EA6565"/>
    <w:rsid w:val="00EB4120"/>
    <w:rsid w:val="00EC1EBF"/>
    <w:rsid w:val="00EC3B80"/>
    <w:rsid w:val="00EE2DE8"/>
    <w:rsid w:val="00F025E4"/>
    <w:rsid w:val="00F02B0F"/>
    <w:rsid w:val="00F1339F"/>
    <w:rsid w:val="00F1571E"/>
    <w:rsid w:val="00F213E0"/>
    <w:rsid w:val="00F34289"/>
    <w:rsid w:val="00F47E78"/>
    <w:rsid w:val="00F504A5"/>
    <w:rsid w:val="00F619EF"/>
    <w:rsid w:val="00F73FB9"/>
    <w:rsid w:val="00F77D28"/>
    <w:rsid w:val="00F82C44"/>
    <w:rsid w:val="00F90406"/>
    <w:rsid w:val="00F92D95"/>
    <w:rsid w:val="00FC0865"/>
    <w:rsid w:val="00FC223C"/>
    <w:rsid w:val="00FC7B5A"/>
    <w:rsid w:val="00FE6E94"/>
    <w:rsid w:val="00FE7FD5"/>
    <w:rsid w:val="00FF08F1"/>
    <w:rsid w:val="00FF30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F7B168E"/>
  <w15:docId w15:val="{9A72B48B-282B-4021-9131-85F42F72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F3428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5025">
      <w:bodyDiv w:val="1"/>
      <w:marLeft w:val="0"/>
      <w:marRight w:val="0"/>
      <w:marTop w:val="0"/>
      <w:marBottom w:val="0"/>
      <w:divBdr>
        <w:top w:val="none" w:sz="0" w:space="0" w:color="auto"/>
        <w:left w:val="none" w:sz="0" w:space="0" w:color="auto"/>
        <w:bottom w:val="none" w:sz="0" w:space="0" w:color="auto"/>
        <w:right w:val="none" w:sz="0" w:space="0" w:color="auto"/>
      </w:divBdr>
    </w:div>
    <w:div w:id="467864243">
      <w:bodyDiv w:val="1"/>
      <w:marLeft w:val="0"/>
      <w:marRight w:val="0"/>
      <w:marTop w:val="0"/>
      <w:marBottom w:val="0"/>
      <w:divBdr>
        <w:top w:val="none" w:sz="0" w:space="0" w:color="auto"/>
        <w:left w:val="none" w:sz="0" w:space="0" w:color="auto"/>
        <w:bottom w:val="none" w:sz="0" w:space="0" w:color="auto"/>
        <w:right w:val="none" w:sz="0" w:space="0" w:color="auto"/>
      </w:divBdr>
    </w:div>
    <w:div w:id="93456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0FBB8-692B-4A8A-B48C-564A0AA4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1118</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2019-07-25T14:21:00Z</dcterms:created>
  <dcterms:modified xsi:type="dcterms:W3CDTF">2019-07-25T16:55:00Z</dcterms:modified>
</cp:coreProperties>
</file>