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90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</w:t>
      </w:r>
      <w:r w:rsidR="004535A3">
        <w:rPr>
          <w:rFonts w:ascii="Arial" w:hAnsi="Arial" w:cs="Arial"/>
          <w:b/>
          <w:sz w:val="20"/>
          <w:szCs w:val="20"/>
        </w:rPr>
        <w:t>L</w:t>
      </w:r>
      <w:r w:rsidR="00055743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F43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43CE1">
        <w:rPr>
          <w:rFonts w:ascii="Arial" w:hAnsi="Arial" w:cs="Arial"/>
          <w:sz w:val="20"/>
          <w:szCs w:val="20"/>
        </w:rPr>
        <w:t xml:space="preserve">abertura de um </w:t>
      </w:r>
      <w:r w:rsidR="000F6CA6">
        <w:rPr>
          <w:rFonts w:ascii="Arial" w:hAnsi="Arial" w:cs="Arial"/>
          <w:sz w:val="20"/>
          <w:szCs w:val="20"/>
        </w:rPr>
        <w:t>Crédito Especial</w:t>
      </w:r>
      <w:r w:rsidR="00243CE1">
        <w:rPr>
          <w:rFonts w:ascii="Arial" w:hAnsi="Arial" w:cs="Arial"/>
          <w:sz w:val="20"/>
          <w:szCs w:val="20"/>
        </w:rPr>
        <w:t xml:space="preserve"> </w:t>
      </w:r>
      <w:r w:rsidR="000F6CA6">
        <w:rPr>
          <w:rFonts w:ascii="Arial" w:hAnsi="Arial" w:cs="Arial"/>
          <w:sz w:val="20"/>
          <w:szCs w:val="20"/>
        </w:rPr>
        <w:t>para atender aos serviços de aplicação de Vacinas “Sabin”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9045E3">
        <w:rPr>
          <w:rFonts w:ascii="Arial" w:hAnsi="Arial" w:cs="Arial"/>
          <w:sz w:val="20"/>
          <w:szCs w:val="20"/>
        </w:rPr>
        <w:t xml:space="preserve">o </w:t>
      </w:r>
      <w:r w:rsidR="00243CE1">
        <w:rPr>
          <w:rFonts w:ascii="Arial" w:hAnsi="Arial" w:cs="Arial"/>
          <w:sz w:val="20"/>
          <w:szCs w:val="20"/>
        </w:rPr>
        <w:t xml:space="preserve">Poder </w:t>
      </w:r>
      <w:r w:rsidR="009045E3">
        <w:rPr>
          <w:rFonts w:ascii="Arial" w:hAnsi="Arial" w:cs="Arial"/>
          <w:sz w:val="20"/>
          <w:szCs w:val="20"/>
        </w:rPr>
        <w:t xml:space="preserve">Executivo </w:t>
      </w:r>
      <w:r w:rsidR="00243CE1">
        <w:rPr>
          <w:rFonts w:ascii="Arial" w:hAnsi="Arial" w:cs="Arial"/>
          <w:sz w:val="20"/>
          <w:szCs w:val="20"/>
        </w:rPr>
        <w:t xml:space="preserve">autorizado a abrir na Contadoria </w:t>
      </w:r>
      <w:r w:rsidR="009045E3">
        <w:rPr>
          <w:rFonts w:ascii="Arial" w:hAnsi="Arial" w:cs="Arial"/>
          <w:sz w:val="20"/>
          <w:szCs w:val="20"/>
        </w:rPr>
        <w:t>Municipal</w:t>
      </w:r>
      <w:r w:rsidR="00243CE1">
        <w:rPr>
          <w:rFonts w:ascii="Arial" w:hAnsi="Arial" w:cs="Arial"/>
          <w:sz w:val="20"/>
          <w:szCs w:val="20"/>
        </w:rPr>
        <w:t xml:space="preserve">, um crédito </w:t>
      </w:r>
      <w:r w:rsidR="000F6CA6">
        <w:rPr>
          <w:rFonts w:ascii="Arial" w:hAnsi="Arial" w:cs="Arial"/>
          <w:sz w:val="20"/>
          <w:szCs w:val="20"/>
        </w:rPr>
        <w:t xml:space="preserve">especial </w:t>
      </w:r>
      <w:r w:rsidR="00243CE1">
        <w:rPr>
          <w:rFonts w:ascii="Arial" w:hAnsi="Arial" w:cs="Arial"/>
          <w:sz w:val="20"/>
          <w:szCs w:val="20"/>
        </w:rPr>
        <w:t>no valor de Cr$ 20.000,00 (</w:t>
      </w:r>
      <w:r w:rsidR="000F6CA6">
        <w:rPr>
          <w:rFonts w:ascii="Arial" w:hAnsi="Arial" w:cs="Arial"/>
          <w:sz w:val="20"/>
          <w:szCs w:val="20"/>
        </w:rPr>
        <w:t>vinte</w:t>
      </w:r>
      <w:r w:rsidR="00243CE1">
        <w:rPr>
          <w:rFonts w:ascii="Arial" w:hAnsi="Arial" w:cs="Arial"/>
          <w:sz w:val="20"/>
          <w:szCs w:val="20"/>
        </w:rPr>
        <w:t xml:space="preserve"> mil cruzeiros), </w:t>
      </w:r>
      <w:r w:rsidR="000F6CA6">
        <w:rPr>
          <w:rFonts w:ascii="Arial" w:hAnsi="Arial" w:cs="Arial"/>
          <w:sz w:val="20"/>
          <w:szCs w:val="20"/>
        </w:rPr>
        <w:t>destinados a atender as despesas com propagandas para aplicação da Vacina “Sabin”, no Município.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0F6CA6">
        <w:rPr>
          <w:rFonts w:ascii="Arial" w:hAnsi="Arial" w:cs="Arial"/>
          <w:sz w:val="20"/>
          <w:szCs w:val="20"/>
        </w:rPr>
        <w:t>As despesas decorrentes com a presente Lei correrão por conta da anulação parcial da dotação abaixo, constante do orçamento vigente</w:t>
      </w:r>
      <w:r w:rsidR="00910024">
        <w:rPr>
          <w:rFonts w:ascii="Arial" w:hAnsi="Arial" w:cs="Arial"/>
          <w:sz w:val="20"/>
          <w:szCs w:val="20"/>
        </w:rPr>
        <w:t>:</w:t>
      </w:r>
    </w:p>
    <w:p w:rsidR="00910024" w:rsidRDefault="00910024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196"/>
      </w:tblGrid>
      <w:tr w:rsidR="00910024" w:rsidTr="00910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10024" w:rsidRPr="00243CE1" w:rsidRDefault="00910024" w:rsidP="00910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0024" w:rsidRPr="00243CE1" w:rsidRDefault="00910024" w:rsidP="00910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0024" w:rsidRPr="00243CE1" w:rsidRDefault="00910024" w:rsidP="00910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10024" w:rsidTr="00910024">
        <w:trPr>
          <w:jc w:val="center"/>
        </w:trPr>
        <w:tc>
          <w:tcPr>
            <w:tcW w:w="0" w:type="auto"/>
          </w:tcPr>
          <w:p w:rsidR="00910024" w:rsidRDefault="000F6CA6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10024" w:rsidRDefault="000F6CA6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910024" w:rsidRDefault="00910024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024" w:rsidTr="00910024">
        <w:trPr>
          <w:jc w:val="center"/>
        </w:trPr>
        <w:tc>
          <w:tcPr>
            <w:tcW w:w="0" w:type="auto"/>
          </w:tcPr>
          <w:p w:rsidR="00910024" w:rsidRDefault="000F6CA6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3.50</w:t>
            </w:r>
          </w:p>
        </w:tc>
        <w:tc>
          <w:tcPr>
            <w:tcW w:w="0" w:type="auto"/>
          </w:tcPr>
          <w:p w:rsidR="00910024" w:rsidRDefault="000F6CA6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910024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CA6" w:rsidTr="00910024">
        <w:trPr>
          <w:jc w:val="center"/>
        </w:trPr>
        <w:tc>
          <w:tcPr>
            <w:tcW w:w="0" w:type="auto"/>
          </w:tcPr>
          <w:p w:rsidR="000F6CA6" w:rsidRDefault="000F6CA6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0F6CA6" w:rsidRDefault="000F6CA6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6CA6" w:rsidRDefault="000F6CA6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CA6" w:rsidTr="00910024">
        <w:trPr>
          <w:jc w:val="center"/>
        </w:trPr>
        <w:tc>
          <w:tcPr>
            <w:tcW w:w="0" w:type="auto"/>
          </w:tcPr>
          <w:p w:rsidR="000F6CA6" w:rsidRDefault="000F6CA6" w:rsidP="000F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0F6CA6" w:rsidRDefault="000F6CA6" w:rsidP="000F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6CA6" w:rsidRDefault="000F6CA6" w:rsidP="000F6C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CA6" w:rsidTr="00910024">
        <w:trPr>
          <w:jc w:val="center"/>
        </w:trPr>
        <w:tc>
          <w:tcPr>
            <w:tcW w:w="0" w:type="auto"/>
          </w:tcPr>
          <w:p w:rsidR="000F6CA6" w:rsidRDefault="000F6CA6" w:rsidP="000F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CA6" w:rsidRDefault="000F6CA6" w:rsidP="000F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0F6CA6" w:rsidRDefault="000F6CA6" w:rsidP="000F6C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0F6CA6" w:rsidTr="00910024">
        <w:trPr>
          <w:jc w:val="center"/>
        </w:trPr>
        <w:tc>
          <w:tcPr>
            <w:tcW w:w="0" w:type="auto"/>
          </w:tcPr>
          <w:p w:rsidR="000F6CA6" w:rsidRDefault="000F6CA6" w:rsidP="000F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CA6" w:rsidRDefault="000F6CA6" w:rsidP="000F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F6CA6" w:rsidRDefault="000F6CA6" w:rsidP="000F6C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910024" w:rsidRPr="00055743" w:rsidRDefault="00910024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D2097C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0F6CA6">
        <w:rPr>
          <w:rFonts w:ascii="Arial" w:hAnsi="Arial" w:cs="Arial"/>
          <w:sz w:val="20"/>
          <w:szCs w:val="20"/>
        </w:rPr>
        <w:t>A presente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</w:t>
      </w:r>
      <w:r w:rsidR="009100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0F6CA6"/>
    <w:rsid w:val="00104F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46C511C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8C27-A4AE-415A-82D5-16D2A661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2019-08-05T20:19:00Z</dcterms:created>
  <dcterms:modified xsi:type="dcterms:W3CDTF">2019-08-05T20:24:00Z</dcterms:modified>
</cp:coreProperties>
</file>