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400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461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4477">
        <w:rPr>
          <w:rFonts w:ascii="Arial" w:hAnsi="Arial" w:cs="Arial"/>
          <w:sz w:val="20"/>
          <w:szCs w:val="20"/>
        </w:rPr>
        <w:t>abertura de um crédito suplementar à verba especifica</w:t>
      </w:r>
      <w:r w:rsidR="006A0799">
        <w:rPr>
          <w:rFonts w:ascii="Arial" w:hAnsi="Arial" w:cs="Arial"/>
          <w:sz w:val="20"/>
          <w:szCs w:val="20"/>
        </w:rPr>
        <w:t>da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E8516B">
        <w:rPr>
          <w:rFonts w:ascii="Arial" w:hAnsi="Arial" w:cs="Arial"/>
          <w:sz w:val="20"/>
          <w:szCs w:val="20"/>
        </w:rPr>
        <w:t xml:space="preserve">o </w:t>
      </w:r>
      <w:r w:rsidR="002C4477">
        <w:rPr>
          <w:rFonts w:ascii="Arial" w:hAnsi="Arial" w:cs="Arial"/>
          <w:sz w:val="20"/>
          <w:szCs w:val="20"/>
        </w:rPr>
        <w:t>Poder Executivo</w:t>
      </w:r>
      <w:r w:rsidR="00E8516B">
        <w:rPr>
          <w:rFonts w:ascii="Arial" w:hAnsi="Arial" w:cs="Arial"/>
          <w:sz w:val="20"/>
          <w:szCs w:val="20"/>
        </w:rPr>
        <w:t xml:space="preserve"> autorizado a </w:t>
      </w:r>
      <w:r w:rsidR="002C4477">
        <w:rPr>
          <w:rFonts w:ascii="Arial" w:hAnsi="Arial" w:cs="Arial"/>
          <w:sz w:val="20"/>
          <w:szCs w:val="20"/>
        </w:rPr>
        <w:t>abrir</w:t>
      </w:r>
      <w:r w:rsidR="006A0799">
        <w:rPr>
          <w:rFonts w:ascii="Arial" w:hAnsi="Arial" w:cs="Arial"/>
          <w:sz w:val="20"/>
          <w:szCs w:val="20"/>
        </w:rPr>
        <w:t>,</w:t>
      </w:r>
      <w:r w:rsidR="002C4477">
        <w:rPr>
          <w:rFonts w:ascii="Arial" w:hAnsi="Arial" w:cs="Arial"/>
          <w:sz w:val="20"/>
          <w:szCs w:val="20"/>
        </w:rPr>
        <w:t xml:space="preserve"> na Diretoria do Serviço de Contabilidade, um crédito </w:t>
      </w:r>
      <w:r w:rsidR="006A0799">
        <w:rPr>
          <w:rFonts w:ascii="Arial" w:hAnsi="Arial" w:cs="Arial"/>
          <w:sz w:val="20"/>
          <w:szCs w:val="20"/>
        </w:rPr>
        <w:t>no valor</w:t>
      </w:r>
      <w:r w:rsidR="002C4477">
        <w:rPr>
          <w:rFonts w:ascii="Arial" w:hAnsi="Arial" w:cs="Arial"/>
          <w:sz w:val="20"/>
          <w:szCs w:val="20"/>
        </w:rPr>
        <w:t xml:space="preserve"> </w:t>
      </w:r>
      <w:r w:rsidR="006A0799">
        <w:rPr>
          <w:rFonts w:ascii="Arial" w:hAnsi="Arial" w:cs="Arial"/>
          <w:sz w:val="20"/>
          <w:szCs w:val="20"/>
        </w:rPr>
        <w:t>de Cr$ 100</w:t>
      </w:r>
      <w:r w:rsidR="002C4477">
        <w:rPr>
          <w:rFonts w:ascii="Arial" w:hAnsi="Arial" w:cs="Arial"/>
          <w:sz w:val="20"/>
          <w:szCs w:val="20"/>
        </w:rPr>
        <w:t>.000,00 (</w:t>
      </w:r>
      <w:r w:rsidR="006A0799">
        <w:rPr>
          <w:rFonts w:ascii="Arial" w:hAnsi="Arial" w:cs="Arial"/>
          <w:sz w:val="20"/>
          <w:szCs w:val="20"/>
        </w:rPr>
        <w:t>cem</w:t>
      </w:r>
      <w:r w:rsidR="002C4477">
        <w:rPr>
          <w:rFonts w:ascii="Arial" w:hAnsi="Arial" w:cs="Arial"/>
          <w:sz w:val="20"/>
          <w:szCs w:val="20"/>
        </w:rPr>
        <w:t xml:space="preserve"> mil cruzeiros), destinado a suplementar a verba abaixo </w:t>
      </w:r>
      <w:r w:rsidR="006A0799">
        <w:rPr>
          <w:rFonts w:ascii="Arial" w:hAnsi="Arial" w:cs="Arial"/>
          <w:sz w:val="20"/>
          <w:szCs w:val="20"/>
        </w:rPr>
        <w:t xml:space="preserve">enumerada, </w:t>
      </w:r>
      <w:r w:rsidR="002C4477">
        <w:rPr>
          <w:rFonts w:ascii="Arial" w:hAnsi="Arial" w:cs="Arial"/>
          <w:sz w:val="20"/>
          <w:szCs w:val="20"/>
        </w:rPr>
        <w:t>constante do Orçamento vigente:</w:t>
      </w:r>
    </w:p>
    <w:p w:rsidR="002C4477" w:rsidRDefault="002C4477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06"/>
        <w:gridCol w:w="1307"/>
      </w:tblGrid>
      <w:tr w:rsidR="006A0799" w:rsidRPr="002C4477" w:rsidTr="001C0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A0799" w:rsidRPr="002C4477" w:rsidRDefault="006A0799" w:rsidP="001C0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0799" w:rsidRPr="002C4477" w:rsidRDefault="006A0799" w:rsidP="001C0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0799" w:rsidRPr="002C4477" w:rsidRDefault="006A0799" w:rsidP="001C0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0799" w:rsidTr="001C0B71">
        <w:trPr>
          <w:jc w:val="center"/>
        </w:trPr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1C0B71">
        <w:trPr>
          <w:jc w:val="center"/>
        </w:trPr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1C0B71">
        <w:trPr>
          <w:jc w:val="center"/>
        </w:trPr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Secundário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1C0B71">
        <w:trPr>
          <w:jc w:val="center"/>
        </w:trPr>
        <w:tc>
          <w:tcPr>
            <w:tcW w:w="0" w:type="auto"/>
          </w:tcPr>
          <w:p w:rsidR="006A0799" w:rsidRDefault="006A0799" w:rsidP="006A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1C0B71">
        <w:trPr>
          <w:jc w:val="center"/>
        </w:trPr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1C0B71">
        <w:trPr>
          <w:jc w:val="center"/>
        </w:trPr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Para conserto e reparações de prédios escolares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A0799" w:rsidTr="001C0B71">
        <w:trPr>
          <w:jc w:val="center"/>
        </w:trPr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0799" w:rsidRDefault="006A0799" w:rsidP="001C0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6A0799" w:rsidRDefault="006A0799" w:rsidP="001C0B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E8516B" w:rsidRDefault="00E8516B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895" w:rsidRDefault="000609BB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6A0799">
        <w:rPr>
          <w:rFonts w:ascii="Arial" w:hAnsi="Arial" w:cs="Arial"/>
          <w:sz w:val="20"/>
          <w:szCs w:val="20"/>
        </w:rPr>
        <w:t>O valor do presente crédito suplementar correrá por conta da anulação parcial da seguinte dotação orçamentária</w:t>
      </w:r>
      <w:r w:rsidR="00195895">
        <w:rPr>
          <w:rFonts w:ascii="Arial" w:hAnsi="Arial" w:cs="Arial"/>
          <w:sz w:val="20"/>
          <w:szCs w:val="20"/>
        </w:rPr>
        <w:t>:</w:t>
      </w:r>
    </w:p>
    <w:p w:rsidR="00E8516B" w:rsidRDefault="00E8516B" w:rsidP="00E851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307"/>
      </w:tblGrid>
      <w:tr w:rsidR="006A0799" w:rsidRPr="002C4477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A0799" w:rsidRPr="002C4477" w:rsidRDefault="006A0799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0799" w:rsidRPr="002C4477" w:rsidRDefault="006A0799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0799" w:rsidRPr="002C4477" w:rsidRDefault="006A0799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7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0799" w:rsidTr="007C0A10">
        <w:trPr>
          <w:jc w:val="center"/>
        </w:trPr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A0799" w:rsidRDefault="006A0799" w:rsidP="006A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Obras e Melhoramentos</w:t>
            </w:r>
            <w:r>
              <w:rPr>
                <w:rFonts w:ascii="Arial" w:hAnsi="Arial" w:cs="Arial"/>
                <w:sz w:val="20"/>
                <w:szCs w:val="20"/>
              </w:rPr>
              <w:t xml:space="preserve"> Públicos 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7C0A10">
        <w:trPr>
          <w:jc w:val="center"/>
        </w:trPr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7C0A10">
        <w:trPr>
          <w:jc w:val="center"/>
        </w:trPr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Distrito da Sede 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7C0A10">
        <w:trPr>
          <w:jc w:val="center"/>
        </w:trPr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9" w:rsidTr="007C0A10">
        <w:trPr>
          <w:jc w:val="center"/>
        </w:trPr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0799" w:rsidRDefault="006A0799" w:rsidP="006A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Para execução de pavimentação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A0799" w:rsidTr="007C0A10">
        <w:trPr>
          <w:jc w:val="center"/>
        </w:trPr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0799" w:rsidRDefault="006A079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redução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A0799" w:rsidRDefault="006A0799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6A0799" w:rsidRDefault="006A0799" w:rsidP="00E851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3458" w:rsidRPr="00EE3FAE" w:rsidRDefault="00D52C6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93ADA">
        <w:rPr>
          <w:rFonts w:ascii="Arial" w:hAnsi="Arial" w:cs="Arial"/>
          <w:b/>
          <w:sz w:val="20"/>
          <w:szCs w:val="20"/>
        </w:rPr>
        <w:t>Art. 3º</w:t>
      </w:r>
      <w:r w:rsidRPr="00EE3FAE">
        <w:rPr>
          <w:rFonts w:ascii="Arial" w:hAnsi="Arial" w:cs="Arial"/>
          <w:sz w:val="20"/>
          <w:szCs w:val="20"/>
        </w:rPr>
        <w:t xml:space="preserve"> </w:t>
      </w:r>
      <w:r w:rsidR="006A0799">
        <w:rPr>
          <w:rFonts w:ascii="Arial" w:hAnsi="Arial" w:cs="Arial"/>
          <w:sz w:val="20"/>
          <w:szCs w:val="20"/>
        </w:rPr>
        <w:t>A presente</w:t>
      </w:r>
      <w:bookmarkStart w:id="0" w:name="_GoBack"/>
      <w:bookmarkEnd w:id="0"/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6734-7CEB-4444-BAEE-95CBCA97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2019-08-06T12:52:00Z</dcterms:created>
  <dcterms:modified xsi:type="dcterms:W3CDTF">2019-08-06T12:58:00Z</dcterms:modified>
</cp:coreProperties>
</file>