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DC1C6A">
        <w:rPr>
          <w:rFonts w:ascii="Arial" w:hAnsi="Arial" w:cs="Arial"/>
          <w:b/>
          <w:sz w:val="20"/>
          <w:szCs w:val="20"/>
        </w:rPr>
        <w:t>5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22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C1C6A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nomenclatura de</w:t>
      </w:r>
      <w:r w:rsidR="00D75464">
        <w:rPr>
          <w:rFonts w:ascii="Arial" w:hAnsi="Arial" w:cs="Arial"/>
          <w:sz w:val="20"/>
          <w:szCs w:val="20"/>
        </w:rPr>
        <w:t xml:space="preserve">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 xml:space="preserve">Passa a denominar-se </w:t>
      </w:r>
      <w:r w:rsidR="002307BE">
        <w:rPr>
          <w:rFonts w:ascii="Arial" w:hAnsi="Arial" w:cs="Arial"/>
          <w:sz w:val="20"/>
          <w:szCs w:val="20"/>
        </w:rPr>
        <w:t>R</w:t>
      </w:r>
      <w:r w:rsidR="00D75464">
        <w:rPr>
          <w:rFonts w:ascii="Arial" w:hAnsi="Arial" w:cs="Arial"/>
          <w:sz w:val="20"/>
          <w:szCs w:val="20"/>
        </w:rPr>
        <w:t xml:space="preserve">ua </w:t>
      </w:r>
      <w:proofErr w:type="spellStart"/>
      <w:r w:rsidR="00DC1C6A">
        <w:rPr>
          <w:rFonts w:ascii="Arial" w:hAnsi="Arial" w:cs="Arial"/>
          <w:sz w:val="20"/>
          <w:szCs w:val="20"/>
        </w:rPr>
        <w:t>Wanir</w:t>
      </w:r>
      <w:proofErr w:type="spellEnd"/>
      <w:r w:rsidR="00DC1C6A">
        <w:rPr>
          <w:rFonts w:ascii="Arial" w:hAnsi="Arial" w:cs="Arial"/>
          <w:sz w:val="20"/>
          <w:szCs w:val="20"/>
        </w:rPr>
        <w:t xml:space="preserve"> de Araújo Hungria a atual Rua Portugal, da Planta do Jardim Ana Maria</w:t>
      </w:r>
      <w:bookmarkStart w:id="0" w:name="_GoBack"/>
      <w:bookmarkEnd w:id="0"/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Default="000609BB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 xml:space="preserve">As despesas decorrentes com a execução </w:t>
      </w:r>
      <w:r w:rsidR="002307BE">
        <w:rPr>
          <w:rFonts w:ascii="Arial" w:hAnsi="Arial" w:cs="Arial"/>
          <w:sz w:val="20"/>
          <w:szCs w:val="20"/>
        </w:rPr>
        <w:t>desta</w:t>
      </w:r>
      <w:r w:rsidR="00D75464">
        <w:rPr>
          <w:rFonts w:ascii="Arial" w:hAnsi="Arial" w:cs="Arial"/>
          <w:sz w:val="20"/>
          <w:szCs w:val="20"/>
        </w:rPr>
        <w:t xml:space="preserve"> Lei, correrão por conta de verba própria constada em orçamento.</w:t>
      </w:r>
      <w:r w:rsidR="00043228">
        <w:rPr>
          <w:rFonts w:ascii="Arial" w:hAnsi="Arial" w:cs="Arial"/>
          <w:sz w:val="20"/>
          <w:szCs w:val="20"/>
        </w:rPr>
        <w:t xml:space="preserve"> </w:t>
      </w:r>
    </w:p>
    <w:p w:rsidR="00D75464" w:rsidRDefault="00D75464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</w:t>
      </w:r>
      <w:r w:rsidR="00D75464">
        <w:rPr>
          <w:rFonts w:ascii="Arial" w:hAnsi="Arial" w:cs="Arial"/>
          <w:b/>
          <w:sz w:val="20"/>
          <w:szCs w:val="20"/>
        </w:rPr>
        <w:t>rt. 3</w:t>
      </w:r>
      <w:r w:rsidRPr="00776FD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322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07BE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D15E-69B3-4436-AA01-50F957E0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2019-08-06T13:33:00Z</dcterms:created>
  <dcterms:modified xsi:type="dcterms:W3CDTF">2019-08-06T13:35:00Z</dcterms:modified>
</cp:coreProperties>
</file>