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2074F8">
        <w:rPr>
          <w:rFonts w:ascii="Arial" w:hAnsi="Arial" w:cs="Arial"/>
          <w:b/>
          <w:sz w:val="20"/>
          <w:szCs w:val="20"/>
        </w:rPr>
        <w:t>6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5BDF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074F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Especial no valor de Cr$ 100.000,00, destinado à confecção de cabines eleitorais, transporte de urnas e outros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074F8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16B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074F8">
        <w:rPr>
          <w:rFonts w:ascii="Arial" w:hAnsi="Arial" w:cs="Arial"/>
          <w:sz w:val="20"/>
          <w:szCs w:val="20"/>
        </w:rPr>
        <w:t>Fica o Poder Executivo autorizado a abrir, na Diretoria de Contabilidade, um Crédito Especial, na importância de Cr$ 100.000,00 (cem mil cruzeiros), destinado ao pagamento da confecção de Cabines Eleitorais, transportes de urnas e outros</w:t>
      </w:r>
      <w:r w:rsidR="00ED2200">
        <w:rPr>
          <w:rFonts w:ascii="Arial" w:hAnsi="Arial" w:cs="Arial"/>
          <w:sz w:val="20"/>
          <w:szCs w:val="20"/>
        </w:rPr>
        <w:t>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74F8" w:rsidRDefault="000609BB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2074F8">
        <w:rPr>
          <w:rFonts w:ascii="Arial" w:hAnsi="Arial" w:cs="Arial"/>
          <w:sz w:val="20"/>
          <w:szCs w:val="20"/>
        </w:rPr>
        <w:t>O valor do presente crédito especial correrá por conta dos recursos provenientes da anulação parcial da seguinte dotação Orçamentária:</w:t>
      </w:r>
    </w:p>
    <w:p w:rsidR="002074F8" w:rsidRDefault="002074F8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2074F8" w:rsidRPr="002074F8" w:rsidTr="00207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74F8" w:rsidRPr="002074F8" w:rsidRDefault="002074F8" w:rsidP="002074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4F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74F8" w:rsidRPr="002074F8" w:rsidRDefault="002074F8" w:rsidP="002074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4F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74F8" w:rsidRPr="002074F8" w:rsidRDefault="002074F8" w:rsidP="002074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4F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074F8" w:rsidTr="002074F8">
        <w:trPr>
          <w:jc w:val="center"/>
        </w:trPr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4F8" w:rsidTr="002074F8">
        <w:trPr>
          <w:jc w:val="center"/>
        </w:trPr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4F8" w:rsidTr="002074F8">
        <w:trPr>
          <w:jc w:val="center"/>
        </w:trPr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4F8" w:rsidTr="002074F8">
        <w:trPr>
          <w:jc w:val="center"/>
        </w:trPr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4F8" w:rsidTr="002074F8">
        <w:trPr>
          <w:jc w:val="center"/>
        </w:trPr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074F8" w:rsidTr="002074F8">
        <w:trPr>
          <w:jc w:val="center"/>
        </w:trPr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74F8" w:rsidRDefault="002074F8" w:rsidP="00D754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074F8" w:rsidRDefault="002074F8" w:rsidP="00207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D75464" w:rsidRDefault="00D75464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76FD4">
        <w:rPr>
          <w:rFonts w:ascii="Arial" w:hAnsi="Arial" w:cs="Arial"/>
          <w:b/>
          <w:sz w:val="20"/>
          <w:szCs w:val="20"/>
        </w:rPr>
        <w:t>A</w:t>
      </w:r>
      <w:r w:rsidR="00D75464">
        <w:rPr>
          <w:rFonts w:ascii="Arial" w:hAnsi="Arial" w:cs="Arial"/>
          <w:b/>
          <w:sz w:val="20"/>
          <w:szCs w:val="20"/>
        </w:rPr>
        <w:t>rt. 3</w:t>
      </w:r>
      <w:r w:rsidRPr="00776FD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43228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55BDF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55BDF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F4AF-2959-4A37-B150-6FC2744A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2019-08-06T13:36:00Z</dcterms:created>
  <dcterms:modified xsi:type="dcterms:W3CDTF">2019-08-06T13:44:00Z</dcterms:modified>
</cp:coreProperties>
</file>