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5C21CA">
        <w:rPr>
          <w:rFonts w:ascii="Arial" w:hAnsi="Arial" w:cs="Arial"/>
          <w:b/>
          <w:sz w:val="20"/>
          <w:szCs w:val="20"/>
        </w:rPr>
        <w:t>40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BC5934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d</w:t>
      </w:r>
      <w:r w:rsidR="00AC3538">
        <w:rPr>
          <w:rFonts w:ascii="Arial" w:hAnsi="Arial" w:cs="Arial"/>
          <w:sz w:val="20"/>
          <w:szCs w:val="20"/>
        </w:rPr>
        <w:t xml:space="preserve">ispõe sobre abertura de crédito </w:t>
      </w:r>
      <w:r w:rsidR="00A447E4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</w:t>
      </w:r>
      <w:r w:rsidR="00A447E4">
        <w:rPr>
          <w:rFonts w:ascii="Arial" w:hAnsi="Arial" w:cs="Arial"/>
          <w:sz w:val="20"/>
          <w:szCs w:val="20"/>
        </w:rPr>
        <w:t xml:space="preserve">para pagamento </w:t>
      </w:r>
      <w:r w:rsidR="005C21CA">
        <w:rPr>
          <w:rFonts w:ascii="Arial" w:hAnsi="Arial" w:cs="Arial"/>
          <w:sz w:val="20"/>
          <w:szCs w:val="20"/>
        </w:rPr>
        <w:t xml:space="preserve">de um pró-labore </w:t>
      </w:r>
      <w:r w:rsidR="00156063">
        <w:rPr>
          <w:rFonts w:ascii="Arial" w:hAnsi="Arial" w:cs="Arial"/>
          <w:sz w:val="20"/>
          <w:szCs w:val="20"/>
        </w:rPr>
        <w:t>mensal ao P</w:t>
      </w:r>
      <w:r w:rsidR="005C21CA">
        <w:rPr>
          <w:rFonts w:ascii="Arial" w:hAnsi="Arial" w:cs="Arial"/>
          <w:sz w:val="20"/>
          <w:szCs w:val="20"/>
        </w:rPr>
        <w:t xml:space="preserve">rofessor </w:t>
      </w:r>
      <w:proofErr w:type="spellStart"/>
      <w:r w:rsidR="005C21CA">
        <w:rPr>
          <w:rFonts w:ascii="Arial" w:hAnsi="Arial" w:cs="Arial"/>
          <w:sz w:val="20"/>
          <w:szCs w:val="20"/>
        </w:rPr>
        <w:t>Ewald</w:t>
      </w:r>
      <w:proofErr w:type="spellEnd"/>
      <w:r w:rsidR="005C21CA">
        <w:rPr>
          <w:rFonts w:ascii="Arial" w:hAnsi="Arial" w:cs="Arial"/>
          <w:sz w:val="20"/>
          <w:szCs w:val="20"/>
        </w:rPr>
        <w:t xml:space="preserve"> Andreas </w:t>
      </w:r>
      <w:proofErr w:type="spellStart"/>
      <w:r w:rsidR="005C21CA">
        <w:rPr>
          <w:rFonts w:ascii="Arial" w:hAnsi="Arial" w:cs="Arial"/>
          <w:sz w:val="20"/>
          <w:szCs w:val="20"/>
        </w:rPr>
        <w:t>Berhmann</w:t>
      </w:r>
      <w:proofErr w:type="spellEnd"/>
      <w:r w:rsidR="00A447E4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61D1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AC3538">
        <w:rPr>
          <w:rFonts w:ascii="Arial" w:hAnsi="Arial" w:cs="Arial"/>
          <w:sz w:val="20"/>
          <w:szCs w:val="20"/>
        </w:rPr>
        <w:t xml:space="preserve">o </w:t>
      </w:r>
      <w:r w:rsidR="005C21CA">
        <w:rPr>
          <w:rFonts w:ascii="Arial" w:hAnsi="Arial" w:cs="Arial"/>
          <w:sz w:val="20"/>
          <w:szCs w:val="20"/>
        </w:rPr>
        <w:t>Poder</w:t>
      </w:r>
      <w:r w:rsidR="00AC3538">
        <w:rPr>
          <w:rFonts w:ascii="Arial" w:hAnsi="Arial" w:cs="Arial"/>
          <w:sz w:val="20"/>
          <w:szCs w:val="20"/>
        </w:rPr>
        <w:t xml:space="preserve"> Executivo autorizado a abrir, n</w:t>
      </w:r>
      <w:r w:rsidR="00EE7B95">
        <w:rPr>
          <w:rFonts w:ascii="Arial" w:hAnsi="Arial" w:cs="Arial"/>
          <w:sz w:val="20"/>
          <w:szCs w:val="20"/>
        </w:rPr>
        <w:t xml:space="preserve">a </w:t>
      </w:r>
      <w:r w:rsidR="00156063">
        <w:rPr>
          <w:rFonts w:ascii="Arial" w:hAnsi="Arial" w:cs="Arial"/>
          <w:sz w:val="20"/>
          <w:szCs w:val="20"/>
        </w:rPr>
        <w:t>Diretoria do Serviço</w:t>
      </w:r>
      <w:r w:rsidR="00AC3538">
        <w:rPr>
          <w:rFonts w:ascii="Arial" w:hAnsi="Arial" w:cs="Arial"/>
          <w:sz w:val="20"/>
          <w:szCs w:val="20"/>
        </w:rPr>
        <w:t xml:space="preserve"> de Contabilidade, um crédito </w:t>
      </w:r>
      <w:r w:rsidR="00A447E4">
        <w:rPr>
          <w:rFonts w:ascii="Arial" w:hAnsi="Arial" w:cs="Arial"/>
          <w:sz w:val="20"/>
          <w:szCs w:val="20"/>
        </w:rPr>
        <w:t xml:space="preserve">especial </w:t>
      </w:r>
      <w:r w:rsidR="00AC3538">
        <w:rPr>
          <w:rFonts w:ascii="Arial" w:hAnsi="Arial" w:cs="Arial"/>
          <w:sz w:val="20"/>
          <w:szCs w:val="20"/>
        </w:rPr>
        <w:t xml:space="preserve">no valor de Cr$ </w:t>
      </w:r>
      <w:r w:rsidR="00156063">
        <w:rPr>
          <w:rFonts w:ascii="Arial" w:hAnsi="Arial" w:cs="Arial"/>
          <w:sz w:val="20"/>
          <w:szCs w:val="20"/>
        </w:rPr>
        <w:t>14.000</w:t>
      </w:r>
      <w:r w:rsidR="00AC3538">
        <w:rPr>
          <w:rFonts w:ascii="Arial" w:hAnsi="Arial" w:cs="Arial"/>
          <w:sz w:val="20"/>
          <w:szCs w:val="20"/>
        </w:rPr>
        <w:t>,00 (</w:t>
      </w:r>
      <w:r w:rsidR="00156063">
        <w:rPr>
          <w:rFonts w:ascii="Arial" w:hAnsi="Arial" w:cs="Arial"/>
          <w:sz w:val="20"/>
          <w:szCs w:val="20"/>
        </w:rPr>
        <w:t>catorze</w:t>
      </w:r>
      <w:r w:rsidR="00AC3538">
        <w:rPr>
          <w:rFonts w:ascii="Arial" w:hAnsi="Arial" w:cs="Arial"/>
          <w:sz w:val="20"/>
          <w:szCs w:val="20"/>
        </w:rPr>
        <w:t xml:space="preserve"> mil cruzeiros), destinado a </w:t>
      </w:r>
      <w:r w:rsidR="00156063">
        <w:rPr>
          <w:rFonts w:ascii="Arial" w:hAnsi="Arial" w:cs="Arial"/>
          <w:sz w:val="20"/>
          <w:szCs w:val="20"/>
        </w:rPr>
        <w:t xml:space="preserve">concessão de pró-labore mensal de Cr$ 2.000,00 (dois mil cruzeiros), a partir de agosto de 1961 a fevereiro de 1962 (sete meses) ao Professor de Inglês </w:t>
      </w:r>
      <w:proofErr w:type="spellStart"/>
      <w:r w:rsidR="00156063">
        <w:rPr>
          <w:rFonts w:ascii="Arial" w:hAnsi="Arial" w:cs="Arial"/>
          <w:sz w:val="20"/>
          <w:szCs w:val="20"/>
        </w:rPr>
        <w:t>Ewald</w:t>
      </w:r>
      <w:proofErr w:type="spellEnd"/>
      <w:r w:rsidR="00156063">
        <w:rPr>
          <w:rFonts w:ascii="Arial" w:hAnsi="Arial" w:cs="Arial"/>
          <w:sz w:val="20"/>
          <w:szCs w:val="20"/>
        </w:rPr>
        <w:t xml:space="preserve"> Andreas Gerhard </w:t>
      </w:r>
      <w:proofErr w:type="spellStart"/>
      <w:r w:rsidR="00156063">
        <w:rPr>
          <w:rFonts w:ascii="Arial" w:hAnsi="Arial" w:cs="Arial"/>
          <w:sz w:val="20"/>
          <w:szCs w:val="20"/>
        </w:rPr>
        <w:t>Berhmann</w:t>
      </w:r>
      <w:proofErr w:type="spellEnd"/>
      <w:r w:rsidR="00156063">
        <w:rPr>
          <w:rFonts w:ascii="Arial" w:hAnsi="Arial" w:cs="Arial"/>
          <w:sz w:val="20"/>
          <w:szCs w:val="20"/>
        </w:rPr>
        <w:t>, conforme consta do processo nº 492/62, arquivado na Diretoria do Expediente.</w:t>
      </w:r>
    </w:p>
    <w:p w:rsidR="00481E54" w:rsidRDefault="00481E54" w:rsidP="005663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3538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EE7B95">
        <w:rPr>
          <w:rFonts w:ascii="Arial" w:hAnsi="Arial" w:cs="Arial"/>
          <w:sz w:val="20"/>
          <w:szCs w:val="20"/>
        </w:rPr>
        <w:t xml:space="preserve">O </w:t>
      </w:r>
      <w:r w:rsidR="00566364">
        <w:rPr>
          <w:rFonts w:ascii="Arial" w:hAnsi="Arial" w:cs="Arial"/>
          <w:sz w:val="20"/>
          <w:szCs w:val="20"/>
        </w:rPr>
        <w:t xml:space="preserve">valor do </w:t>
      </w:r>
      <w:r w:rsidR="00EE7B95">
        <w:rPr>
          <w:rFonts w:ascii="Arial" w:hAnsi="Arial" w:cs="Arial"/>
          <w:sz w:val="20"/>
          <w:szCs w:val="20"/>
        </w:rPr>
        <w:t xml:space="preserve">presente crédito </w:t>
      </w:r>
      <w:r w:rsidR="00566364">
        <w:rPr>
          <w:rFonts w:ascii="Arial" w:hAnsi="Arial" w:cs="Arial"/>
          <w:sz w:val="20"/>
          <w:szCs w:val="20"/>
        </w:rPr>
        <w:t xml:space="preserve">correrá </w:t>
      </w:r>
      <w:r w:rsidR="00641407">
        <w:rPr>
          <w:rFonts w:ascii="Arial" w:hAnsi="Arial" w:cs="Arial"/>
          <w:sz w:val="20"/>
          <w:szCs w:val="20"/>
        </w:rPr>
        <w:t>à</w:t>
      </w:r>
      <w:r w:rsidR="00566364">
        <w:rPr>
          <w:rFonts w:ascii="Arial" w:hAnsi="Arial" w:cs="Arial"/>
          <w:sz w:val="20"/>
          <w:szCs w:val="20"/>
        </w:rPr>
        <w:t xml:space="preserve"> conta d</w:t>
      </w:r>
      <w:r w:rsidR="00156063">
        <w:rPr>
          <w:rFonts w:ascii="Arial" w:hAnsi="Arial" w:cs="Arial"/>
          <w:sz w:val="20"/>
          <w:szCs w:val="20"/>
        </w:rPr>
        <w:t>o</w:t>
      </w:r>
      <w:r w:rsidR="00566364">
        <w:rPr>
          <w:rFonts w:ascii="Arial" w:hAnsi="Arial" w:cs="Arial"/>
          <w:sz w:val="20"/>
          <w:szCs w:val="20"/>
        </w:rPr>
        <w:t xml:space="preserve"> </w:t>
      </w:r>
      <w:r w:rsidR="00156063">
        <w:rPr>
          <w:rFonts w:ascii="Arial" w:hAnsi="Arial" w:cs="Arial"/>
          <w:sz w:val="20"/>
          <w:szCs w:val="20"/>
        </w:rPr>
        <w:t>excesso de arrecadação verificado na rubrica abaixo do orçamento vigente, conforme Índice Técnico anexo à presente Lei</w:t>
      </w:r>
      <w:r w:rsidR="00566364">
        <w:rPr>
          <w:rFonts w:ascii="Arial" w:hAnsi="Arial" w:cs="Arial"/>
          <w:sz w:val="20"/>
          <w:szCs w:val="20"/>
        </w:rPr>
        <w:t>:</w:t>
      </w:r>
    </w:p>
    <w:p w:rsidR="00566364" w:rsidRDefault="00566364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672"/>
        <w:gridCol w:w="1196"/>
      </w:tblGrid>
      <w:tr w:rsidR="00BC5934" w:rsidRPr="00566364" w:rsidTr="0056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6364" w:rsidRPr="00566364" w:rsidRDefault="00566364" w:rsidP="005663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636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56063" w:rsidTr="00566364">
        <w:trPr>
          <w:jc w:val="center"/>
        </w:trPr>
        <w:tc>
          <w:tcPr>
            <w:tcW w:w="0" w:type="auto"/>
          </w:tcPr>
          <w:p w:rsidR="00566364" w:rsidRDefault="00156063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566364" w:rsidRDefault="00156063" w:rsidP="00156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</w:t>
            </w:r>
            <w:r w:rsidR="00566364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>Receita Extraordinária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063" w:rsidTr="00566364">
        <w:trPr>
          <w:jc w:val="center"/>
        </w:trPr>
        <w:tc>
          <w:tcPr>
            <w:tcW w:w="0" w:type="auto"/>
          </w:tcPr>
          <w:p w:rsidR="00566364" w:rsidRDefault="00156063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6.97-6.23.0</w:t>
            </w:r>
          </w:p>
        </w:tc>
        <w:tc>
          <w:tcPr>
            <w:tcW w:w="0" w:type="auto"/>
          </w:tcPr>
          <w:p w:rsidR="00566364" w:rsidRDefault="00156063" w:rsidP="001560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063" w:rsidTr="00566364">
        <w:trPr>
          <w:jc w:val="center"/>
        </w:trPr>
        <w:tc>
          <w:tcPr>
            <w:tcW w:w="0" w:type="auto"/>
          </w:tcPr>
          <w:p w:rsidR="00566364" w:rsidRDefault="00156063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6.97.1-6.23.0</w:t>
            </w:r>
          </w:p>
        </w:tc>
        <w:tc>
          <w:tcPr>
            <w:tcW w:w="0" w:type="auto"/>
          </w:tcPr>
          <w:p w:rsidR="00566364" w:rsidRDefault="00156063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66364">
              <w:rPr>
                <w:rFonts w:ascii="Arial" w:hAnsi="Arial" w:cs="Arial"/>
                <w:sz w:val="20"/>
                <w:szCs w:val="20"/>
              </w:rPr>
              <w:t>a Sede</w:t>
            </w:r>
          </w:p>
        </w:tc>
        <w:tc>
          <w:tcPr>
            <w:tcW w:w="0" w:type="auto"/>
          </w:tcPr>
          <w:p w:rsidR="00566364" w:rsidRDefault="00156063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566364" w:rsidTr="00566364">
        <w:trPr>
          <w:jc w:val="center"/>
        </w:trPr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6364" w:rsidRDefault="00566364" w:rsidP="005828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66364" w:rsidRDefault="00156063" w:rsidP="001560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56636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6364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C3538" w:rsidRDefault="00AC3538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64140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  <w:bookmarkStart w:id="0" w:name="_GoBack"/>
      <w:bookmarkEnd w:id="0"/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E2353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42FEC"/>
    <w:rsid w:val="00153208"/>
    <w:rsid w:val="0015415D"/>
    <w:rsid w:val="00156063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5690C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3CDA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66364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C21CA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41407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01E0"/>
    <w:rsid w:val="00A41E1E"/>
    <w:rsid w:val="00A447E4"/>
    <w:rsid w:val="00A54EF4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3538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C5934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05F3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96558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E7B95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61D1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F40FF1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480E-D86E-4554-9EE1-8E7C517F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2019-08-07T12:03:00Z</dcterms:created>
  <dcterms:modified xsi:type="dcterms:W3CDTF">2019-08-07T12:15:00Z</dcterms:modified>
</cp:coreProperties>
</file>