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EC5E2B">
        <w:rPr>
          <w:rFonts w:ascii="Arial" w:hAnsi="Arial" w:cs="Arial"/>
          <w:b/>
          <w:sz w:val="20"/>
          <w:szCs w:val="20"/>
        </w:rPr>
        <w:t>5</w:t>
      </w:r>
      <w:r w:rsidR="006D47FC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3E0F">
        <w:rPr>
          <w:rFonts w:ascii="Arial" w:hAnsi="Arial" w:cs="Arial"/>
          <w:b/>
          <w:sz w:val="20"/>
          <w:szCs w:val="20"/>
        </w:rPr>
        <w:t>1</w:t>
      </w:r>
      <w:r w:rsidR="008A0BD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C5E2B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F25E2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65899">
        <w:rPr>
          <w:rFonts w:ascii="Arial" w:hAnsi="Arial" w:cs="Arial"/>
          <w:sz w:val="20"/>
          <w:szCs w:val="20"/>
        </w:rPr>
        <w:t xml:space="preserve">ispõe sobre </w:t>
      </w:r>
      <w:r w:rsidR="006D47FC">
        <w:rPr>
          <w:rFonts w:ascii="Arial" w:hAnsi="Arial" w:cs="Arial"/>
          <w:sz w:val="20"/>
          <w:szCs w:val="20"/>
        </w:rPr>
        <w:t>abertura de crédito especial no valor de Cr$ 118.000,00 (cento e dezoito mil cruzeiros)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DECRETOU E E</w:t>
      </w:r>
      <w:r w:rsidR="00CA3AD9">
        <w:rPr>
          <w:rFonts w:ascii="Arial" w:hAnsi="Arial" w:cs="Arial"/>
          <w:bCs/>
          <w:sz w:val="20"/>
          <w:szCs w:val="20"/>
        </w:rPr>
        <w:t>LE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D47FC">
        <w:rPr>
          <w:rFonts w:ascii="Arial" w:hAnsi="Arial" w:cs="Arial"/>
          <w:bCs/>
          <w:sz w:val="20"/>
          <w:szCs w:val="20"/>
        </w:rPr>
        <w:t xml:space="preserve">SANCIONA E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3AD9">
        <w:rPr>
          <w:rFonts w:ascii="Arial" w:hAnsi="Arial" w:cs="Arial"/>
          <w:sz w:val="20"/>
          <w:szCs w:val="20"/>
        </w:rPr>
        <w:t>Fica</w:t>
      </w:r>
      <w:r w:rsidR="00D34701" w:rsidRPr="00D34701">
        <w:rPr>
          <w:rFonts w:ascii="Arial" w:hAnsi="Arial" w:cs="Arial"/>
          <w:bCs/>
          <w:sz w:val="20"/>
          <w:szCs w:val="20"/>
        </w:rPr>
        <w:t xml:space="preserve"> </w:t>
      </w:r>
      <w:r w:rsidR="00C44CF0">
        <w:rPr>
          <w:rFonts w:ascii="Arial" w:hAnsi="Arial" w:cs="Arial"/>
          <w:bCs/>
          <w:sz w:val="20"/>
          <w:szCs w:val="20"/>
        </w:rPr>
        <w:t xml:space="preserve">o Poder Executivo </w:t>
      </w:r>
      <w:r w:rsidR="006D47FC">
        <w:rPr>
          <w:rFonts w:ascii="Arial" w:hAnsi="Arial" w:cs="Arial"/>
          <w:bCs/>
          <w:sz w:val="20"/>
          <w:szCs w:val="20"/>
        </w:rPr>
        <w:t xml:space="preserve">Municipal </w:t>
      </w:r>
      <w:r w:rsidR="00C44CF0">
        <w:rPr>
          <w:rFonts w:ascii="Arial" w:hAnsi="Arial" w:cs="Arial"/>
          <w:bCs/>
          <w:sz w:val="20"/>
          <w:szCs w:val="20"/>
        </w:rPr>
        <w:t>autorizado a abrir</w:t>
      </w:r>
      <w:r w:rsidR="00D34701">
        <w:rPr>
          <w:rFonts w:ascii="Arial" w:hAnsi="Arial" w:cs="Arial"/>
          <w:bCs/>
          <w:sz w:val="20"/>
          <w:szCs w:val="20"/>
        </w:rPr>
        <w:t xml:space="preserve"> </w:t>
      </w:r>
      <w:r w:rsidR="006D47FC">
        <w:rPr>
          <w:rFonts w:ascii="Arial" w:hAnsi="Arial" w:cs="Arial"/>
          <w:bCs/>
          <w:sz w:val="20"/>
          <w:szCs w:val="20"/>
        </w:rPr>
        <w:t>na Diretoria do serviço de Contabilidade, um crédito especial no valor de Cr$ 118.000,00 (cento e dezoito mil cruzeiros), destinado ao pagamento de carretos e outros efetuados por terceiros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Pr="00EC5E2B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D47FC">
        <w:rPr>
          <w:rFonts w:ascii="Arial" w:hAnsi="Arial" w:cs="Arial"/>
          <w:bCs/>
          <w:sz w:val="20"/>
          <w:szCs w:val="20"/>
        </w:rPr>
        <w:t>O valor do presente crédito especial correrá por conta de superávit previsto do Orçamento vigente</w:t>
      </w:r>
      <w:bookmarkStart w:id="0" w:name="_GoBack"/>
      <w:bookmarkEnd w:id="0"/>
      <w:r w:rsidR="00007E09">
        <w:rPr>
          <w:rFonts w:ascii="Arial" w:hAnsi="Arial" w:cs="Arial"/>
          <w:bCs/>
          <w:sz w:val="20"/>
          <w:szCs w:val="20"/>
        </w:rPr>
        <w:t>.</w:t>
      </w:r>
    </w:p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A0BD0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07E0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na </w:t>
      </w:r>
      <w:r w:rsidR="007A254E">
        <w:rPr>
          <w:rFonts w:ascii="Arial" w:hAnsi="Arial" w:cs="Arial"/>
          <w:sz w:val="20"/>
          <w:szCs w:val="20"/>
        </w:rPr>
        <w:t>Secretaria</w:t>
      </w:r>
      <w:r>
        <w:rPr>
          <w:rFonts w:ascii="Arial" w:hAnsi="Arial" w:cs="Arial"/>
          <w:sz w:val="20"/>
          <w:szCs w:val="20"/>
        </w:rPr>
        <w:t xml:space="preserve"> do Expediente e publicada na 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  <w:r>
        <w:rPr>
          <w:rFonts w:ascii="Arial" w:hAnsi="Arial" w:cs="Arial"/>
          <w:sz w:val="20"/>
          <w:szCs w:val="20"/>
        </w:rPr>
        <w:t>do Expediente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5A32A54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2019-08-14T19:01:00Z</dcterms:created>
  <dcterms:modified xsi:type="dcterms:W3CDTF">2019-08-14T19:05:00Z</dcterms:modified>
</cp:coreProperties>
</file>