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</w:t>
      </w:r>
      <w:r w:rsidR="003A4B5C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2223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213E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C509E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A4B5C">
        <w:rPr>
          <w:rFonts w:ascii="Arial" w:hAnsi="Arial" w:cs="Arial"/>
          <w:sz w:val="20"/>
          <w:szCs w:val="20"/>
        </w:rPr>
        <w:t>gratificação a Diarista Extranumerário, designado para prestar serviços como Fiscal Tributário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A4B5C">
        <w:rPr>
          <w:rFonts w:ascii="Arial" w:hAnsi="Arial" w:cs="Arial"/>
          <w:sz w:val="20"/>
          <w:szCs w:val="20"/>
        </w:rPr>
        <w:t>FERRAZ DE VASCONCELOS</w:t>
      </w:r>
      <w:r w:rsidR="003A4B5C"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13E3" w:rsidRDefault="009243B3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D6E17">
        <w:rPr>
          <w:rFonts w:ascii="Arial" w:hAnsi="Arial" w:cs="Arial"/>
          <w:sz w:val="20"/>
          <w:szCs w:val="20"/>
        </w:rPr>
        <w:t xml:space="preserve">Fica o </w:t>
      </w:r>
      <w:r w:rsidR="003A4B5C">
        <w:rPr>
          <w:rFonts w:ascii="Arial" w:hAnsi="Arial" w:cs="Arial"/>
          <w:sz w:val="20"/>
          <w:szCs w:val="20"/>
        </w:rPr>
        <w:t>Poder Executivo</w:t>
      </w:r>
      <w:r w:rsidR="00CD6E17">
        <w:rPr>
          <w:rFonts w:ascii="Arial" w:hAnsi="Arial" w:cs="Arial"/>
          <w:sz w:val="20"/>
          <w:szCs w:val="20"/>
        </w:rPr>
        <w:t xml:space="preserve"> Municipal</w:t>
      </w:r>
      <w:r w:rsidR="003A4B5C">
        <w:rPr>
          <w:rFonts w:ascii="Arial" w:hAnsi="Arial" w:cs="Arial"/>
          <w:sz w:val="20"/>
          <w:szCs w:val="20"/>
        </w:rPr>
        <w:t xml:space="preserve"> de </w:t>
      </w:r>
      <w:r w:rsidR="003A4B5C">
        <w:rPr>
          <w:rFonts w:ascii="Arial" w:hAnsi="Arial" w:cs="Arial"/>
          <w:sz w:val="20"/>
          <w:szCs w:val="20"/>
        </w:rPr>
        <w:t>Ferraz de Vasconcelos</w:t>
      </w:r>
      <w:r w:rsidR="00CD6E17">
        <w:rPr>
          <w:rFonts w:ascii="Arial" w:hAnsi="Arial" w:cs="Arial"/>
          <w:sz w:val="20"/>
          <w:szCs w:val="20"/>
        </w:rPr>
        <w:t xml:space="preserve">, autorizado a </w:t>
      </w:r>
      <w:r w:rsidR="00AC22DD">
        <w:rPr>
          <w:rFonts w:ascii="Arial" w:hAnsi="Arial" w:cs="Arial"/>
          <w:sz w:val="20"/>
          <w:szCs w:val="20"/>
        </w:rPr>
        <w:t>proceder, a partir de 12-8-1963, o pagamento da gratificação mensal, nos termos da Lei nº 472/63, ao Diarista Extranumerário da Municipalidade, designado para prestar os serviços de Fiscal Tributário, junto à Diretoria da Fazenda</w:t>
      </w:r>
      <w:r w:rsidR="00F02223">
        <w:rPr>
          <w:rFonts w:ascii="Arial" w:hAnsi="Arial" w:cs="Arial"/>
          <w:sz w:val="20"/>
          <w:szCs w:val="20"/>
        </w:rPr>
        <w:t>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C77265" w:rsidRDefault="00D147C0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C22DD">
        <w:rPr>
          <w:rFonts w:ascii="Arial" w:hAnsi="Arial" w:cs="Arial"/>
          <w:bCs/>
          <w:sz w:val="20"/>
          <w:szCs w:val="20"/>
        </w:rPr>
        <w:t>Para fazer face ao que dispõe o artigo 1º desta Lei, fica também o Poder Executivo Municipal autorizado a abrir, na Diretoria de Contabilidade, um crédito especial no valor de Cr$ 40.000,00 (quarenta mil cruzeiros)</w:t>
      </w:r>
      <w:r w:rsidR="00F02223">
        <w:rPr>
          <w:rFonts w:ascii="Arial" w:hAnsi="Arial" w:cs="Arial"/>
          <w:bCs/>
          <w:sz w:val="20"/>
          <w:szCs w:val="20"/>
        </w:rPr>
        <w:t>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C22DD" w:rsidRDefault="00381798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22DD">
        <w:rPr>
          <w:rFonts w:ascii="Arial" w:hAnsi="Arial" w:cs="Arial"/>
          <w:sz w:val="20"/>
          <w:szCs w:val="20"/>
        </w:rPr>
        <w:t>O valor do presente crédito especial, correrá por conta da anulação parcial da seguinte dotação do Orçamento vigente, codificada sob nº abaixo mencionada:</w:t>
      </w:r>
    </w:p>
    <w:p w:rsidR="00AC22DD" w:rsidRDefault="00AC22DD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62"/>
        <w:gridCol w:w="1196"/>
      </w:tblGrid>
      <w:tr w:rsidR="00AC22DD" w:rsidRPr="00AC22DD" w:rsidTr="00AC2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22DD" w:rsidRPr="00AC22DD" w:rsidRDefault="00AC22DD" w:rsidP="00AC2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2D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22DD" w:rsidRPr="00AC22DD" w:rsidRDefault="00AC22DD" w:rsidP="00AC2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2D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22DD" w:rsidRPr="00AC22DD" w:rsidRDefault="00AC22DD" w:rsidP="00AC2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2D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C22DD" w:rsidTr="00AC22DD">
        <w:trPr>
          <w:jc w:val="center"/>
        </w:trPr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DD" w:rsidTr="00AC22DD">
        <w:trPr>
          <w:jc w:val="center"/>
        </w:trPr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DD" w:rsidTr="00AC22DD">
        <w:trPr>
          <w:jc w:val="center"/>
        </w:trPr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Ensino Primário</w:t>
            </w:r>
          </w:p>
        </w:tc>
        <w:tc>
          <w:tcPr>
            <w:tcW w:w="0" w:type="auto"/>
          </w:tcPr>
          <w:p w:rsidR="00AC22DD" w:rsidRDefault="00AC22DD" w:rsidP="00AC22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DD" w:rsidTr="00AC22DD">
        <w:trPr>
          <w:jc w:val="center"/>
        </w:trPr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4.30.1-8.33.1</w:t>
            </w:r>
          </w:p>
        </w:tc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C22DD" w:rsidRDefault="00AC22DD" w:rsidP="00AC22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DD" w:rsidTr="00AC22DD">
        <w:trPr>
          <w:jc w:val="center"/>
        </w:trPr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AC22DD" w:rsidRDefault="00AC22DD" w:rsidP="00AC22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DD" w:rsidTr="00AC22DD">
        <w:trPr>
          <w:jc w:val="center"/>
        </w:trPr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de um Servente</w:t>
            </w:r>
          </w:p>
        </w:tc>
        <w:tc>
          <w:tcPr>
            <w:tcW w:w="0" w:type="auto"/>
          </w:tcPr>
          <w:p w:rsidR="00AC22DD" w:rsidRDefault="00AC22DD" w:rsidP="00AC22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C22DD" w:rsidTr="00AC22DD">
        <w:trPr>
          <w:jc w:val="center"/>
        </w:trPr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2DD" w:rsidRDefault="00AC22DD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C22DD" w:rsidRDefault="00AC22DD" w:rsidP="00AC22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A979BF" w:rsidRDefault="00A979BF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0F51" w:rsidRDefault="00A979BF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79B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 xml:space="preserve">na data de sua publicação, </w:t>
      </w:r>
      <w:r w:rsidR="00381798">
        <w:rPr>
          <w:rFonts w:ascii="Arial" w:hAnsi="Arial" w:cs="Arial"/>
          <w:sz w:val="20"/>
          <w:szCs w:val="20"/>
        </w:rPr>
        <w:t>revogadas</w:t>
      </w:r>
      <w:r w:rsidR="00252F66">
        <w:rPr>
          <w:rFonts w:ascii="Arial" w:hAnsi="Arial" w:cs="Arial"/>
          <w:sz w:val="20"/>
          <w:szCs w:val="20"/>
        </w:rPr>
        <w:t xml:space="preserve">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AC22DD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C22DD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B01C00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FD59-2EC9-40E2-9C51-0E844A34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2019-08-20T20:24:00Z</dcterms:created>
  <dcterms:modified xsi:type="dcterms:W3CDTF">2019-08-20T20:34:00Z</dcterms:modified>
</cp:coreProperties>
</file>