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</w:t>
      </w:r>
      <w:r w:rsidR="00043675">
        <w:rPr>
          <w:rFonts w:ascii="Arial" w:hAnsi="Arial" w:cs="Arial"/>
          <w:b/>
          <w:sz w:val="20"/>
          <w:szCs w:val="20"/>
        </w:rPr>
        <w:t>1</w:t>
      </w:r>
      <w:r w:rsidR="00F72A2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2A2E">
        <w:rPr>
          <w:rFonts w:ascii="Arial" w:hAnsi="Arial" w:cs="Arial"/>
          <w:b/>
          <w:sz w:val="20"/>
          <w:szCs w:val="20"/>
        </w:rPr>
        <w:t>17</w:t>
      </w:r>
      <w:r w:rsidR="006F726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A2DB8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269A9">
        <w:rPr>
          <w:rFonts w:ascii="Arial" w:hAnsi="Arial" w:cs="Arial"/>
          <w:sz w:val="20"/>
          <w:szCs w:val="20"/>
        </w:rPr>
        <w:t>ispõe sobre</w:t>
      </w:r>
      <w:r w:rsidR="00F72A2E">
        <w:rPr>
          <w:rFonts w:ascii="Arial" w:hAnsi="Arial" w:cs="Arial"/>
          <w:sz w:val="20"/>
          <w:szCs w:val="20"/>
        </w:rPr>
        <w:t xml:space="preserve"> contratação de trecho de esgoto sanitário.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7C76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F065E">
        <w:rPr>
          <w:rFonts w:ascii="Arial" w:hAnsi="Arial" w:cs="Arial"/>
          <w:sz w:val="20"/>
          <w:szCs w:val="20"/>
        </w:rPr>
        <w:t>Fica o</w:t>
      </w:r>
      <w:r w:rsidR="00542913">
        <w:rPr>
          <w:rFonts w:ascii="Arial" w:hAnsi="Arial" w:cs="Arial"/>
          <w:sz w:val="20"/>
          <w:szCs w:val="20"/>
        </w:rPr>
        <w:t xml:space="preserve"> Poder Executivo autorizado através do D.O.M. a executar a construção de um trecho de esgotos sanitários, para o </w:t>
      </w:r>
      <w:proofErr w:type="spellStart"/>
      <w:r w:rsidR="00542913">
        <w:rPr>
          <w:rFonts w:ascii="Arial" w:hAnsi="Arial" w:cs="Arial"/>
          <w:sz w:val="20"/>
          <w:szCs w:val="20"/>
        </w:rPr>
        <w:t>coletamento</w:t>
      </w:r>
      <w:proofErr w:type="spellEnd"/>
      <w:r w:rsidR="00542913">
        <w:rPr>
          <w:rFonts w:ascii="Arial" w:hAnsi="Arial" w:cs="Arial"/>
          <w:sz w:val="20"/>
          <w:szCs w:val="20"/>
        </w:rPr>
        <w:t xml:space="preserve"> dos esgotos domiciliares no lado direito da Avenida Brasil, trecho compreendido entre a Praça da Independência e o pontilhão sobre o córrego do paredão e a Rua Getúlio Vargas. </w:t>
      </w:r>
    </w:p>
    <w:p w:rsidR="00542913" w:rsidRDefault="00217C76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42913">
        <w:rPr>
          <w:rFonts w:ascii="Arial" w:hAnsi="Arial" w:cs="Arial"/>
          <w:bCs/>
          <w:sz w:val="20"/>
          <w:szCs w:val="20"/>
        </w:rPr>
        <w:t>As despesas decorrentes das obras citadas no artigo 1º, correrão por conta dos proprietários dos imóveis edificados ou não cuja frente estiver para o trecho da rede de esgoto construída.</w:t>
      </w:r>
    </w:p>
    <w:p w:rsidR="00542913" w:rsidRDefault="00542913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62BF0" w:rsidRDefault="00542913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291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Os proprietários contribuintes nas despesas mencionadas neste artigo, deverão recolher aos cofres municipais, o valor analisado por metro linear de frente, no prazo e nas modalidades a serem determinadas por </w:t>
      </w:r>
      <w:r w:rsidR="00862BF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ecreto do Chefe do </w:t>
      </w:r>
      <w:r w:rsidR="00862BF0">
        <w:rPr>
          <w:rFonts w:ascii="Arial" w:hAnsi="Arial" w:cs="Arial"/>
          <w:bCs/>
          <w:sz w:val="20"/>
          <w:szCs w:val="20"/>
        </w:rPr>
        <w:t>Executivo.</w:t>
      </w:r>
    </w:p>
    <w:p w:rsidR="00924F6F" w:rsidRDefault="00862BF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bCs/>
          <w:sz w:val="20"/>
          <w:szCs w:val="20"/>
        </w:rPr>
        <w:t xml:space="preserve">O valor da avaliação para reembolso dos serviços executados, compreenderá; material e mão de obras empreitada ou não, </w:t>
      </w:r>
      <w:proofErr w:type="gramStart"/>
      <w:r>
        <w:rPr>
          <w:rFonts w:ascii="Arial" w:hAnsi="Arial" w:cs="Arial"/>
          <w:bCs/>
          <w:sz w:val="20"/>
          <w:szCs w:val="20"/>
        </w:rPr>
        <w:t>à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juízo do Executivo.</w:t>
      </w:r>
    </w:p>
    <w:p w:rsidR="00862BF0" w:rsidRDefault="00862BF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62BF0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24F6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62BF0">
        <w:rPr>
          <w:rFonts w:ascii="Arial" w:hAnsi="Arial" w:cs="Arial"/>
          <w:bCs/>
          <w:sz w:val="20"/>
          <w:szCs w:val="20"/>
        </w:rPr>
        <w:t>Os ramais domiciliares somente poderão ser ligados ao coletor público construído, quando for comprovada pelo D.O.M. a existência da fossa séptica receptora.</w:t>
      </w:r>
    </w:p>
    <w:p w:rsidR="006F065E" w:rsidRDefault="00862BF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261E2" w:rsidRDefault="006F065E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2BF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2BF0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17C7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217C76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HELENA R. </w:t>
      </w:r>
      <w:proofErr w:type="gramStart"/>
      <w:r>
        <w:rPr>
          <w:rFonts w:ascii="Arial" w:hAnsi="Arial" w:cs="Arial"/>
          <w:sz w:val="20"/>
          <w:szCs w:val="20"/>
        </w:rPr>
        <w:t>CARRUPT</w:t>
      </w:r>
      <w:proofErr w:type="gramEnd"/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144829">
        <w:rPr>
          <w:rFonts w:ascii="Arial" w:hAnsi="Arial" w:cs="Arial"/>
          <w:sz w:val="20"/>
          <w:szCs w:val="20"/>
        </w:rPr>
        <w:t>a Substituta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13" w:rsidRDefault="00542913" w:rsidP="009243B3">
      <w:pPr>
        <w:spacing w:after="0" w:line="240" w:lineRule="auto"/>
      </w:pPr>
      <w:r>
        <w:separator/>
      </w:r>
    </w:p>
  </w:endnote>
  <w:endnote w:type="continuationSeparator" w:id="0">
    <w:p w:rsidR="00542913" w:rsidRDefault="005429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13" w:rsidRDefault="00542913" w:rsidP="009243B3">
      <w:pPr>
        <w:spacing w:after="0" w:line="240" w:lineRule="auto"/>
      </w:pPr>
      <w:r>
        <w:separator/>
      </w:r>
    </w:p>
  </w:footnote>
  <w:footnote w:type="continuationSeparator" w:id="0">
    <w:p w:rsidR="00542913" w:rsidRDefault="005429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13" w:rsidRDefault="0054291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6F7266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2019-08-15T20:04:00Z</dcterms:created>
  <dcterms:modified xsi:type="dcterms:W3CDTF">2019-08-15T20:38:00Z</dcterms:modified>
</cp:coreProperties>
</file>