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27835">
        <w:rPr>
          <w:rFonts w:ascii="Arial" w:hAnsi="Arial" w:cs="Arial"/>
          <w:b/>
          <w:sz w:val="20"/>
          <w:szCs w:val="20"/>
        </w:rPr>
        <w:t>533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603081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Default="006030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27835">
        <w:rPr>
          <w:rFonts w:ascii="Arial" w:hAnsi="Arial" w:cs="Arial"/>
          <w:sz w:val="20"/>
          <w:szCs w:val="20"/>
        </w:rPr>
        <w:t>licenciamento de obras.</w:t>
      </w:r>
    </w:p>
    <w:p w:rsidR="00627835" w:rsidRDefault="006278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22747F" w:rsidP="002274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>NIO FARES, PREFEITO MUNICIPAL DE FERRAZ DE VASCONCELOS, COMARCA DE SUZANO, ESTADO SÃO PAULO, ETC</w:t>
      </w:r>
      <w:r w:rsidR="000B3115">
        <w:rPr>
          <w:rFonts w:ascii="Arial" w:hAnsi="Arial" w:cs="Arial"/>
          <w:b/>
          <w:sz w:val="20"/>
          <w:szCs w:val="20"/>
        </w:rPr>
        <w:t>.,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627835">
        <w:rPr>
          <w:rFonts w:ascii="Arial" w:hAnsi="Arial" w:cs="Arial"/>
          <w:sz w:val="20"/>
          <w:szCs w:val="20"/>
        </w:rPr>
        <w:t>As obras licenciadas pela Prefeitura, receberão juntamente com a planta aprovada, uma placa de autorização, para ser obrigatoriamente colocada, em local visível ao público na área a ser construída ou reformada.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444A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627835">
        <w:rPr>
          <w:rFonts w:ascii="Arial" w:hAnsi="Arial" w:cs="Arial"/>
          <w:sz w:val="20"/>
          <w:szCs w:val="20"/>
        </w:rPr>
        <w:t>O Poder Executivo mandará confeccionar placas numeradas a seguir e com os seguintes dizeres:</w:t>
      </w:r>
    </w:p>
    <w:p w:rsidR="00627835" w:rsidRDefault="0062783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835" w:rsidRDefault="008C117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627835">
        <w:rPr>
          <w:rFonts w:ascii="Arial" w:hAnsi="Arial" w:cs="Arial"/>
          <w:sz w:val="20"/>
          <w:szCs w:val="20"/>
        </w:rPr>
        <w:t>Obra Licenciada nº...P.M. Ferraz de Vasconcelos</w:t>
      </w:r>
      <w:r>
        <w:rPr>
          <w:rFonts w:ascii="Arial" w:hAnsi="Arial" w:cs="Arial"/>
          <w:sz w:val="20"/>
          <w:szCs w:val="20"/>
        </w:rPr>
        <w:t>”.</w:t>
      </w:r>
    </w:p>
    <w:p w:rsidR="00627835" w:rsidRDefault="0062783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Default="00603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08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C1171">
        <w:rPr>
          <w:rFonts w:ascii="Arial" w:hAnsi="Arial" w:cs="Arial"/>
          <w:sz w:val="20"/>
          <w:szCs w:val="20"/>
        </w:rPr>
        <w:t xml:space="preserve">Após o terminada a construção ou reforma o proprietário se </w:t>
      </w:r>
      <w:proofErr w:type="spellStart"/>
      <w:r w:rsidR="008C1171">
        <w:rPr>
          <w:rFonts w:ascii="Arial" w:hAnsi="Arial" w:cs="Arial"/>
          <w:sz w:val="20"/>
          <w:szCs w:val="20"/>
        </w:rPr>
        <w:t>binigará</w:t>
      </w:r>
      <w:proofErr w:type="spellEnd"/>
      <w:r w:rsidR="008C1171">
        <w:rPr>
          <w:rFonts w:ascii="Arial" w:hAnsi="Arial" w:cs="Arial"/>
          <w:sz w:val="20"/>
          <w:szCs w:val="20"/>
        </w:rPr>
        <w:t xml:space="preserve"> a solicitar a Prefeitura o alv</w:t>
      </w:r>
      <w:r w:rsidR="00DB6C7E">
        <w:rPr>
          <w:rFonts w:ascii="Arial" w:hAnsi="Arial" w:cs="Arial"/>
          <w:sz w:val="20"/>
          <w:szCs w:val="20"/>
        </w:rPr>
        <w:t xml:space="preserve">ará de habite-se, devolver não </w:t>
      </w:r>
      <w:r w:rsidR="00191636">
        <w:rPr>
          <w:rFonts w:ascii="Arial" w:hAnsi="Arial" w:cs="Arial"/>
          <w:sz w:val="20"/>
          <w:szCs w:val="20"/>
        </w:rPr>
        <w:t>juntamente</w:t>
      </w:r>
      <w:r w:rsidR="008C1171">
        <w:rPr>
          <w:rFonts w:ascii="Arial" w:hAnsi="Arial" w:cs="Arial"/>
          <w:sz w:val="20"/>
          <w:szCs w:val="20"/>
        </w:rPr>
        <w:t xml:space="preserve"> com a petição a placa acima referida.</w:t>
      </w:r>
    </w:p>
    <w:p w:rsidR="008C1171" w:rsidRDefault="008C117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1171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C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não </w:t>
      </w:r>
      <w:r w:rsidR="008C1171">
        <w:rPr>
          <w:rFonts w:ascii="Arial" w:hAnsi="Arial" w:cs="Arial"/>
          <w:sz w:val="20"/>
          <w:szCs w:val="20"/>
        </w:rPr>
        <w:t>cumprimento</w:t>
      </w:r>
      <w:r>
        <w:rPr>
          <w:rFonts w:ascii="Arial" w:hAnsi="Arial" w:cs="Arial"/>
          <w:sz w:val="20"/>
          <w:szCs w:val="20"/>
        </w:rPr>
        <w:t xml:space="preserve"> pelo proprietário do disposto nos artigos acima, acarretara do mesmo a multa de Cr$ 1.000 a 5.000, cobráveis juntamente com o primeiro lançamento de Imposto Predial.</w:t>
      </w:r>
    </w:p>
    <w:p w:rsid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C7E"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As construções em descordo como planta aprovada ou sem respectivo licenciamento serão embargadas e autuadas responsabilizando-se o proprietário pela multa de 50% (cinquenta por cento) do acréscimo nas taxas de aprovação da planta.</w:t>
      </w:r>
    </w:p>
    <w:p w:rsid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C7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para execução desta Lei correrão por conta da verba consignada no orçamento do exercício 1964, sob nº 3.00.18.80.3- Diretoria de obras (Material de consumo).</w:t>
      </w:r>
    </w:p>
    <w:p w:rsid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C7E" w:rsidRPr="00DB6C7E" w:rsidRDefault="00DB6C7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C7E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entrara em vigor na data de sua publicação, revogadas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05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70BE" w:rsidRDefault="00E670BE" w:rsidP="00E6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3115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1636"/>
    <w:rsid w:val="00192633"/>
    <w:rsid w:val="001B492E"/>
    <w:rsid w:val="001D7561"/>
    <w:rsid w:val="001E4A05"/>
    <w:rsid w:val="001F2E46"/>
    <w:rsid w:val="001F3978"/>
    <w:rsid w:val="001F6BAB"/>
    <w:rsid w:val="0022488B"/>
    <w:rsid w:val="0022747F"/>
    <w:rsid w:val="00275683"/>
    <w:rsid w:val="00285F07"/>
    <w:rsid w:val="002C01CD"/>
    <w:rsid w:val="003120A0"/>
    <w:rsid w:val="00332227"/>
    <w:rsid w:val="00341B83"/>
    <w:rsid w:val="0035404A"/>
    <w:rsid w:val="00370AEF"/>
    <w:rsid w:val="00372559"/>
    <w:rsid w:val="003B105D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3036"/>
    <w:rsid w:val="00587812"/>
    <w:rsid w:val="005D3CB9"/>
    <w:rsid w:val="005E2A39"/>
    <w:rsid w:val="00603081"/>
    <w:rsid w:val="00623064"/>
    <w:rsid w:val="00627835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C1171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4D7D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B6C7E"/>
    <w:rsid w:val="00DC22C1"/>
    <w:rsid w:val="00DD2D2A"/>
    <w:rsid w:val="00DE49C3"/>
    <w:rsid w:val="00DE556B"/>
    <w:rsid w:val="00DF5661"/>
    <w:rsid w:val="00E20257"/>
    <w:rsid w:val="00E66455"/>
    <w:rsid w:val="00E670BE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2019-07-22T17:32:00Z</dcterms:created>
  <dcterms:modified xsi:type="dcterms:W3CDTF">2019-07-23T20:00:00Z</dcterms:modified>
</cp:coreProperties>
</file>