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D3899">
        <w:rPr>
          <w:rFonts w:ascii="Arial" w:hAnsi="Arial" w:cs="Arial"/>
          <w:b/>
          <w:sz w:val="20"/>
          <w:szCs w:val="20"/>
        </w:rPr>
        <w:t>549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2410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00CC0">
        <w:rPr>
          <w:rFonts w:ascii="Arial" w:hAnsi="Arial" w:cs="Arial"/>
          <w:b/>
          <w:sz w:val="20"/>
          <w:szCs w:val="20"/>
        </w:rPr>
        <w:t>ABRIL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1C01" w:rsidRDefault="00F85C7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9768AB">
        <w:rPr>
          <w:rFonts w:ascii="Arial" w:hAnsi="Arial" w:cs="Arial"/>
          <w:sz w:val="20"/>
          <w:szCs w:val="20"/>
        </w:rPr>
        <w:t>sobre a</w:t>
      </w:r>
      <w:r w:rsidR="002F2F62">
        <w:rPr>
          <w:rFonts w:ascii="Arial" w:hAnsi="Arial" w:cs="Arial"/>
          <w:sz w:val="20"/>
          <w:szCs w:val="20"/>
        </w:rPr>
        <w:t>utorização para construção de Ponte “José Antônio Fares.</w:t>
      </w:r>
    </w:p>
    <w:p w:rsidR="002F2F62" w:rsidRDefault="002F2F6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836" w:rsidRDefault="009E46C8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441C01">
        <w:rPr>
          <w:rFonts w:ascii="Arial" w:hAnsi="Arial" w:cs="Arial"/>
          <w:sz w:val="20"/>
          <w:szCs w:val="20"/>
        </w:rPr>
        <w:t xml:space="preserve">Fica o </w:t>
      </w:r>
      <w:r w:rsidR="002F2F62">
        <w:rPr>
          <w:rFonts w:ascii="Arial" w:hAnsi="Arial" w:cs="Arial"/>
          <w:sz w:val="20"/>
          <w:szCs w:val="20"/>
        </w:rPr>
        <w:t>Senhor Prefeito Municipal autorizado a construir uma ponte de cimento armado na Rua D. João.</w:t>
      </w:r>
    </w:p>
    <w:p w:rsidR="002F2F62" w:rsidRDefault="002F2F6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2F62" w:rsidRDefault="002F2F62" w:rsidP="00BF0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2F6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execução da presente Lei correrão por conta da verba própria constante do orçamento vigente sob a seguinte codificação: 3.1.2.0.4.2 IV Aquisição de material para construção de pontes, pontilhões e outros.</w:t>
      </w:r>
    </w:p>
    <w:p w:rsidR="009675E4" w:rsidRDefault="009675E4" w:rsidP="009675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20C83" w:rsidRDefault="002F2F6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20C83" w:rsidRPr="00E20C83">
        <w:rPr>
          <w:rFonts w:ascii="Arial" w:hAnsi="Arial" w:cs="Arial"/>
          <w:b/>
          <w:sz w:val="20"/>
          <w:szCs w:val="20"/>
        </w:rPr>
        <w:t>º</w:t>
      </w:r>
      <w:r w:rsidR="00E20C83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2F2F62">
        <w:rPr>
          <w:rFonts w:ascii="Arial" w:hAnsi="Arial" w:cs="Arial"/>
          <w:sz w:val="20"/>
          <w:szCs w:val="20"/>
        </w:rPr>
        <w:t xml:space="preserve"> de Ferraz de Vasconcelos, em 20 de abril</w:t>
      </w:r>
      <w:r>
        <w:rPr>
          <w:rFonts w:ascii="Arial" w:hAnsi="Arial" w:cs="Arial"/>
          <w:sz w:val="20"/>
          <w:szCs w:val="20"/>
        </w:rPr>
        <w:t xml:space="preserve">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7B24" w:rsidRDefault="00237B24" w:rsidP="00237B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237B24" w:rsidRDefault="00237B24" w:rsidP="00237B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12A5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37B24"/>
    <w:rsid w:val="00275683"/>
    <w:rsid w:val="00285F07"/>
    <w:rsid w:val="002C01CD"/>
    <w:rsid w:val="002F2F62"/>
    <w:rsid w:val="003120A0"/>
    <w:rsid w:val="00320F60"/>
    <w:rsid w:val="00332227"/>
    <w:rsid w:val="003350B8"/>
    <w:rsid w:val="00341B83"/>
    <w:rsid w:val="0035404A"/>
    <w:rsid w:val="00370AEF"/>
    <w:rsid w:val="0037255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0618F"/>
    <w:rsid w:val="00757A3F"/>
    <w:rsid w:val="00785164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4A25"/>
    <w:rsid w:val="009165B4"/>
    <w:rsid w:val="009243B3"/>
    <w:rsid w:val="009546A3"/>
    <w:rsid w:val="009675E4"/>
    <w:rsid w:val="00975B8A"/>
    <w:rsid w:val="009768AB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BE68C4"/>
    <w:rsid w:val="00BF0AC9"/>
    <w:rsid w:val="00C154C0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C3"/>
    <w:rsid w:val="00DE556B"/>
    <w:rsid w:val="00DF5661"/>
    <w:rsid w:val="00E00CC0"/>
    <w:rsid w:val="00E20257"/>
    <w:rsid w:val="00E20C83"/>
    <w:rsid w:val="00E66455"/>
    <w:rsid w:val="00E715BD"/>
    <w:rsid w:val="00E71F57"/>
    <w:rsid w:val="00EB0F8A"/>
    <w:rsid w:val="00F1571E"/>
    <w:rsid w:val="00F34289"/>
    <w:rsid w:val="00F47E78"/>
    <w:rsid w:val="00F73FB9"/>
    <w:rsid w:val="00F77D28"/>
    <w:rsid w:val="00F85C76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2019-07-19T20:17:00Z</dcterms:created>
  <dcterms:modified xsi:type="dcterms:W3CDTF">2019-07-23T19:53:00Z</dcterms:modified>
</cp:coreProperties>
</file>