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0361D">
        <w:rPr>
          <w:rFonts w:ascii="Arial" w:hAnsi="Arial" w:cs="Arial"/>
          <w:b/>
          <w:sz w:val="20"/>
          <w:szCs w:val="20"/>
        </w:rPr>
        <w:t>555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61D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50361D">
        <w:rPr>
          <w:rFonts w:ascii="Arial" w:hAnsi="Arial" w:cs="Arial"/>
          <w:b/>
          <w:sz w:val="20"/>
          <w:szCs w:val="20"/>
        </w:rPr>
        <w:t>DE JULHO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60A6E" w:rsidRDefault="00D97D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 w:rsidR="00F85C76">
        <w:rPr>
          <w:rFonts w:ascii="Arial" w:hAnsi="Arial" w:cs="Arial"/>
          <w:sz w:val="20"/>
          <w:szCs w:val="20"/>
        </w:rPr>
        <w:t xml:space="preserve"> </w:t>
      </w:r>
      <w:r w:rsidR="009817D8">
        <w:rPr>
          <w:rFonts w:ascii="Arial" w:hAnsi="Arial" w:cs="Arial"/>
          <w:sz w:val="20"/>
          <w:szCs w:val="20"/>
        </w:rPr>
        <w:t>nova redação ao artigo 1º da Lei nº 540/65, de 15 de março de 1965.</w:t>
      </w:r>
    </w:p>
    <w:p w:rsidR="00B55C56" w:rsidRDefault="00B55C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C5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817D8">
        <w:rPr>
          <w:rFonts w:ascii="Arial" w:hAnsi="Arial" w:cs="Arial"/>
          <w:sz w:val="20"/>
          <w:szCs w:val="20"/>
        </w:rPr>
        <w:t>O artigo 1º da Lei nº 540/65, de 15 de março de 1965, que dispõe sobre a construção de muros e calçadas, passa a ter a seguinte redação:</w:t>
      </w:r>
    </w:p>
    <w:p w:rsidR="009817D8" w:rsidRDefault="009817D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75E4" w:rsidRDefault="009817D8" w:rsidP="009817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Os proprietários de todos e quaisquer terrenos beneficiados com guias e sarjetas, na Zona Urbana, são obrigados ac construir muros e calçadas”.</w:t>
      </w:r>
    </w:p>
    <w:p w:rsidR="009817D8" w:rsidRPr="009817D8" w:rsidRDefault="009817D8" w:rsidP="009817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C83" w:rsidRDefault="009817D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50361D">
        <w:rPr>
          <w:rFonts w:ascii="Arial" w:hAnsi="Arial" w:cs="Arial"/>
          <w:sz w:val="20"/>
          <w:szCs w:val="20"/>
        </w:rPr>
        <w:t xml:space="preserve"> de Ferraz de Vasconcelos, em 14 de julho</w:t>
      </w:r>
      <w:r w:rsidR="00FB1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2F45" w:rsidRDefault="00F02F45" w:rsidP="00F02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F02F45" w:rsidRDefault="00F02F45" w:rsidP="00F02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7D3D"/>
    <w:rsid w:val="00DA1CA4"/>
    <w:rsid w:val="00DC22C1"/>
    <w:rsid w:val="00DD2D2A"/>
    <w:rsid w:val="00DD3899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F02F45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2019-07-23T19:19:00Z</dcterms:created>
  <dcterms:modified xsi:type="dcterms:W3CDTF">2019-07-23T19:51:00Z</dcterms:modified>
</cp:coreProperties>
</file>