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E83F1C">
        <w:rPr>
          <w:rFonts w:ascii="Arial" w:hAnsi="Arial" w:cs="Arial"/>
          <w:b/>
          <w:sz w:val="20"/>
          <w:szCs w:val="20"/>
        </w:rPr>
        <w:t>565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E83F1C">
        <w:rPr>
          <w:rFonts w:ascii="Arial" w:hAnsi="Arial" w:cs="Arial"/>
          <w:b/>
          <w:sz w:val="20"/>
          <w:szCs w:val="20"/>
        </w:rPr>
        <w:t>DE 22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265D3">
        <w:rPr>
          <w:rFonts w:ascii="Arial" w:hAnsi="Arial" w:cs="Arial"/>
          <w:b/>
          <w:sz w:val="20"/>
          <w:szCs w:val="20"/>
        </w:rPr>
        <w:t>DE SETEMBRO</w:t>
      </w:r>
      <w:r w:rsidR="000609BB">
        <w:rPr>
          <w:rFonts w:ascii="Arial" w:hAnsi="Arial" w:cs="Arial"/>
          <w:b/>
          <w:sz w:val="20"/>
          <w:szCs w:val="20"/>
        </w:rPr>
        <w:t xml:space="preserve"> DE 19</w:t>
      </w:r>
      <w:r w:rsidR="00603081">
        <w:rPr>
          <w:rFonts w:ascii="Arial" w:hAnsi="Arial" w:cs="Arial"/>
          <w:b/>
          <w:sz w:val="20"/>
          <w:szCs w:val="20"/>
        </w:rPr>
        <w:t>65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65B82" w:rsidRDefault="00B65B8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</w:t>
      </w:r>
      <w:r w:rsidR="00E83F1C">
        <w:rPr>
          <w:rFonts w:ascii="Arial" w:hAnsi="Arial" w:cs="Arial"/>
          <w:sz w:val="20"/>
          <w:szCs w:val="20"/>
        </w:rPr>
        <w:t>sobre a abertura de um Crédito Especial no valor de Cr$ 400.00 destinado a serviços de mão de obras para limpeza de rios.</w:t>
      </w:r>
    </w:p>
    <w:p w:rsidR="00E83F1C" w:rsidRDefault="00E83F1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60EA0" w:rsidRPr="00160EA0" w:rsidRDefault="00160EA0" w:rsidP="00160EA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160EA0">
        <w:rPr>
          <w:rFonts w:ascii="Arial" w:hAnsi="Arial" w:cs="Arial"/>
          <w:b/>
          <w:sz w:val="20"/>
          <w:szCs w:val="20"/>
        </w:rPr>
        <w:t xml:space="preserve">JOSÉ ANTONIO FARES, PREFEITO MUNICIPAL DE FERRAZ DE VASCONCELOS, COMARCA DE SUZANO, ESTADO SÃO PAULO, ETC USANDO DAS ATRIBUIÇÕES QUE LHE SÃO CONFERIADAS POR </w:t>
      </w:r>
      <w:r>
        <w:rPr>
          <w:rFonts w:ascii="Arial" w:hAnsi="Arial" w:cs="Arial"/>
          <w:b/>
          <w:sz w:val="20"/>
          <w:szCs w:val="20"/>
        </w:rPr>
        <w:t>L</w:t>
      </w:r>
      <w:r w:rsidRPr="00160EA0">
        <w:rPr>
          <w:rFonts w:ascii="Arial" w:hAnsi="Arial" w:cs="Arial"/>
          <w:b/>
          <w:sz w:val="20"/>
          <w:szCs w:val="20"/>
        </w:rPr>
        <w:t>EI,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609BB" w:rsidRDefault="00160EA0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 SABER QUE A CÂMARA MUNIIPAL DECRET</w:t>
      </w:r>
      <w:r w:rsidR="003E444A">
        <w:rPr>
          <w:rFonts w:ascii="Arial" w:hAnsi="Arial" w:cs="Arial"/>
          <w:sz w:val="20"/>
          <w:szCs w:val="20"/>
        </w:rPr>
        <w:t xml:space="preserve">A E ELE </w:t>
      </w:r>
      <w:r w:rsidR="003F0836">
        <w:rPr>
          <w:rFonts w:ascii="Arial" w:hAnsi="Arial" w:cs="Arial"/>
          <w:sz w:val="20"/>
          <w:szCs w:val="20"/>
        </w:rPr>
        <w:t xml:space="preserve">SANCIONA E </w:t>
      </w:r>
      <w:r w:rsidR="003E444A">
        <w:rPr>
          <w:rFonts w:ascii="Arial" w:hAnsi="Arial" w:cs="Arial"/>
          <w:sz w:val="20"/>
          <w:szCs w:val="20"/>
        </w:rPr>
        <w:t>PROMULGA A SEGUINTE LEI: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44A" w:rsidRDefault="003E444A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265D3" w:rsidRDefault="009E46C8" w:rsidP="00B65B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 w:rsidR="00603081">
        <w:rPr>
          <w:rFonts w:ascii="Arial" w:hAnsi="Arial" w:cs="Arial"/>
          <w:b/>
          <w:sz w:val="20"/>
          <w:szCs w:val="20"/>
        </w:rPr>
        <w:t xml:space="preserve"> </w:t>
      </w:r>
      <w:r w:rsidR="00B65B82">
        <w:rPr>
          <w:rFonts w:ascii="Arial" w:hAnsi="Arial" w:cs="Arial"/>
          <w:sz w:val="20"/>
          <w:szCs w:val="20"/>
        </w:rPr>
        <w:t>Fica o Poder Executivo Municipal autorizada a abrir na Diretoria de Contabilidade, um C</w:t>
      </w:r>
      <w:r w:rsidR="00E83F1C">
        <w:rPr>
          <w:rFonts w:ascii="Arial" w:hAnsi="Arial" w:cs="Arial"/>
          <w:sz w:val="20"/>
          <w:szCs w:val="20"/>
        </w:rPr>
        <w:t>rédito Especial</w:t>
      </w:r>
      <w:r w:rsidR="00B65B82">
        <w:rPr>
          <w:rFonts w:ascii="Arial" w:hAnsi="Arial" w:cs="Arial"/>
          <w:sz w:val="20"/>
          <w:szCs w:val="20"/>
        </w:rPr>
        <w:t xml:space="preserve"> no valor de Cr$</w:t>
      </w:r>
      <w:r w:rsidR="00E83F1C">
        <w:rPr>
          <w:rFonts w:ascii="Arial" w:hAnsi="Arial" w:cs="Arial"/>
          <w:sz w:val="20"/>
          <w:szCs w:val="20"/>
        </w:rPr>
        <w:t xml:space="preserve"> 400.000 (quatrocentos mil </w:t>
      </w:r>
      <w:r w:rsidR="00B65B82">
        <w:rPr>
          <w:rFonts w:ascii="Arial" w:hAnsi="Arial" w:cs="Arial"/>
          <w:sz w:val="20"/>
          <w:szCs w:val="20"/>
        </w:rPr>
        <w:t xml:space="preserve">cruzeiros), destinado a </w:t>
      </w:r>
      <w:r w:rsidR="00E83F1C">
        <w:rPr>
          <w:rFonts w:ascii="Arial" w:hAnsi="Arial" w:cs="Arial"/>
          <w:sz w:val="20"/>
          <w:szCs w:val="20"/>
        </w:rPr>
        <w:t>ao pagamento de serviços de mão de obra para limpeza de rios, no município de Ferraz de Vasconcelos.</w:t>
      </w:r>
    </w:p>
    <w:p w:rsidR="00B265D3" w:rsidRDefault="00B265D3" w:rsidP="00E65C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265D3" w:rsidRDefault="00E65C17" w:rsidP="001654F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65C17">
        <w:rPr>
          <w:rFonts w:ascii="Arial" w:hAnsi="Arial" w:cs="Arial"/>
          <w:b/>
          <w:sz w:val="20"/>
          <w:szCs w:val="20"/>
        </w:rPr>
        <w:t xml:space="preserve">Art. 2º </w:t>
      </w:r>
      <w:r w:rsidR="00B265D3">
        <w:rPr>
          <w:rFonts w:ascii="Arial" w:hAnsi="Arial" w:cs="Arial"/>
          <w:sz w:val="20"/>
          <w:szCs w:val="20"/>
        </w:rPr>
        <w:t xml:space="preserve">O </w:t>
      </w:r>
      <w:r w:rsidR="00B65B82">
        <w:rPr>
          <w:rFonts w:ascii="Arial" w:hAnsi="Arial" w:cs="Arial"/>
          <w:sz w:val="20"/>
          <w:szCs w:val="20"/>
        </w:rPr>
        <w:t xml:space="preserve">valor do presente crédito </w:t>
      </w:r>
      <w:r w:rsidR="00E83F1C">
        <w:rPr>
          <w:rFonts w:ascii="Arial" w:hAnsi="Arial" w:cs="Arial"/>
          <w:sz w:val="20"/>
          <w:szCs w:val="20"/>
        </w:rPr>
        <w:t>especial correrá por conta da anulação parcial da seguinte dotação de Orçamento vigente abaixo mencionada:</w:t>
      </w:r>
    </w:p>
    <w:p w:rsidR="00E83F1C" w:rsidRDefault="00E83F1C" w:rsidP="001654F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252"/>
        <w:gridCol w:w="6168"/>
        <w:gridCol w:w="1196"/>
      </w:tblGrid>
      <w:tr w:rsidR="00005C54" w:rsidTr="00E83F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E83F1C" w:rsidRPr="00E83F1C" w:rsidRDefault="00E83F1C" w:rsidP="00E83F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3F1C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83F1C" w:rsidRPr="00E83F1C" w:rsidRDefault="00E83F1C" w:rsidP="00E83F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3F1C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83F1C" w:rsidRPr="00E83F1C" w:rsidRDefault="00E83F1C" w:rsidP="00E83F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3F1C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005C54" w:rsidTr="00E83F1C">
        <w:trPr>
          <w:jc w:val="center"/>
        </w:trPr>
        <w:tc>
          <w:tcPr>
            <w:tcW w:w="0" w:type="auto"/>
          </w:tcPr>
          <w:p w:rsidR="00E83F1C" w:rsidRDefault="00E83F1C" w:rsidP="00165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3.8</w:t>
            </w:r>
          </w:p>
        </w:tc>
        <w:tc>
          <w:tcPr>
            <w:tcW w:w="0" w:type="auto"/>
          </w:tcPr>
          <w:p w:rsidR="00E83F1C" w:rsidRDefault="00E83F1C" w:rsidP="00165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e Conservação de Estradas</w:t>
            </w:r>
          </w:p>
        </w:tc>
        <w:tc>
          <w:tcPr>
            <w:tcW w:w="0" w:type="auto"/>
          </w:tcPr>
          <w:p w:rsidR="00E83F1C" w:rsidRDefault="00E83F1C" w:rsidP="00165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5C54" w:rsidTr="00E83F1C">
        <w:trPr>
          <w:jc w:val="center"/>
        </w:trPr>
        <w:tc>
          <w:tcPr>
            <w:tcW w:w="0" w:type="auto"/>
          </w:tcPr>
          <w:p w:rsidR="00E83F1C" w:rsidRDefault="00005C54" w:rsidP="00165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3.0.0.0.4.2</w:t>
            </w:r>
          </w:p>
        </w:tc>
        <w:tc>
          <w:tcPr>
            <w:tcW w:w="0" w:type="auto"/>
          </w:tcPr>
          <w:p w:rsidR="00E83F1C" w:rsidRDefault="00005C54" w:rsidP="00165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E83F1C" w:rsidRDefault="00E83F1C" w:rsidP="00165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5C54" w:rsidTr="00E83F1C">
        <w:trPr>
          <w:jc w:val="center"/>
        </w:trPr>
        <w:tc>
          <w:tcPr>
            <w:tcW w:w="0" w:type="auto"/>
          </w:tcPr>
          <w:p w:rsidR="00E83F1C" w:rsidRDefault="00005C54" w:rsidP="00165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3.1.0.0.4.3</w:t>
            </w:r>
          </w:p>
        </w:tc>
        <w:tc>
          <w:tcPr>
            <w:tcW w:w="0" w:type="auto"/>
          </w:tcPr>
          <w:p w:rsidR="00E83F1C" w:rsidRDefault="00005C54" w:rsidP="00165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Despesas de Custeio </w:t>
            </w:r>
          </w:p>
        </w:tc>
        <w:tc>
          <w:tcPr>
            <w:tcW w:w="0" w:type="auto"/>
          </w:tcPr>
          <w:p w:rsidR="00E83F1C" w:rsidRDefault="00E83F1C" w:rsidP="00165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5C54" w:rsidTr="00E83F1C">
        <w:trPr>
          <w:jc w:val="center"/>
        </w:trPr>
        <w:tc>
          <w:tcPr>
            <w:tcW w:w="0" w:type="auto"/>
          </w:tcPr>
          <w:p w:rsidR="00E83F1C" w:rsidRDefault="00005C54" w:rsidP="00165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3.1.2.0.4.3</w:t>
            </w:r>
          </w:p>
        </w:tc>
        <w:tc>
          <w:tcPr>
            <w:tcW w:w="0" w:type="auto"/>
          </w:tcPr>
          <w:p w:rsidR="00E83F1C" w:rsidRDefault="00005C54" w:rsidP="00165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E83F1C" w:rsidRDefault="00E83F1C" w:rsidP="00165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5C54" w:rsidTr="00E83F1C">
        <w:trPr>
          <w:jc w:val="center"/>
        </w:trPr>
        <w:tc>
          <w:tcPr>
            <w:tcW w:w="0" w:type="auto"/>
          </w:tcPr>
          <w:p w:rsidR="00E83F1C" w:rsidRDefault="00E83F1C" w:rsidP="00165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83F1C" w:rsidRDefault="00005C54" w:rsidP="00165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IV- Aquisição de matérias para construção de Pontes e Pontilhões </w:t>
            </w:r>
          </w:p>
        </w:tc>
        <w:tc>
          <w:tcPr>
            <w:tcW w:w="0" w:type="auto"/>
          </w:tcPr>
          <w:p w:rsidR="00E83F1C" w:rsidRDefault="00005C54" w:rsidP="00165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400.000</w:t>
            </w:r>
          </w:p>
        </w:tc>
      </w:tr>
      <w:tr w:rsidR="00005C54" w:rsidTr="00E83F1C">
        <w:trPr>
          <w:jc w:val="center"/>
        </w:trPr>
        <w:tc>
          <w:tcPr>
            <w:tcW w:w="0" w:type="auto"/>
          </w:tcPr>
          <w:p w:rsidR="00E83F1C" w:rsidRDefault="00E83F1C" w:rsidP="00165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83F1C" w:rsidRDefault="00005C54" w:rsidP="00165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da Verba </w:t>
            </w:r>
          </w:p>
        </w:tc>
        <w:tc>
          <w:tcPr>
            <w:tcW w:w="0" w:type="auto"/>
          </w:tcPr>
          <w:p w:rsidR="00E83F1C" w:rsidRDefault="00005C54" w:rsidP="00165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400.000</w:t>
            </w:r>
          </w:p>
        </w:tc>
      </w:tr>
    </w:tbl>
    <w:p w:rsidR="008833D7" w:rsidRDefault="008833D7" w:rsidP="001654F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514DC" w:rsidRDefault="00005C54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bookmarkStart w:id="0" w:name="_GoBack"/>
      <w:bookmarkEnd w:id="0"/>
      <w:r w:rsidR="009514DC" w:rsidRPr="009514DC">
        <w:rPr>
          <w:rFonts w:ascii="Arial" w:hAnsi="Arial" w:cs="Arial"/>
          <w:b/>
          <w:sz w:val="20"/>
          <w:szCs w:val="20"/>
        </w:rPr>
        <w:t>º</w:t>
      </w:r>
      <w:r w:rsidR="009514DC">
        <w:rPr>
          <w:rFonts w:ascii="Arial" w:hAnsi="Arial" w:cs="Arial"/>
          <w:sz w:val="20"/>
          <w:szCs w:val="20"/>
        </w:rPr>
        <w:t xml:space="preserve"> </w:t>
      </w:r>
      <w:r w:rsidR="00B54195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127A68" w:rsidRDefault="00127A68" w:rsidP="00E20C8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BA72B8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</w:t>
      </w:r>
      <w:r w:rsidR="009514DC">
        <w:rPr>
          <w:rFonts w:ascii="Arial" w:hAnsi="Arial" w:cs="Arial"/>
          <w:sz w:val="20"/>
          <w:szCs w:val="20"/>
        </w:rPr>
        <w:t xml:space="preserve"> de Ferraz d</w:t>
      </w:r>
      <w:r w:rsidR="00E83F1C">
        <w:rPr>
          <w:rFonts w:ascii="Arial" w:hAnsi="Arial" w:cs="Arial"/>
          <w:sz w:val="20"/>
          <w:szCs w:val="20"/>
        </w:rPr>
        <w:t>e Vasconcelos, em 22</w:t>
      </w:r>
      <w:r w:rsidR="0079227E">
        <w:rPr>
          <w:rFonts w:ascii="Arial" w:hAnsi="Arial" w:cs="Arial"/>
          <w:sz w:val="20"/>
          <w:szCs w:val="20"/>
        </w:rPr>
        <w:t xml:space="preserve"> de setembro </w:t>
      </w:r>
      <w:r>
        <w:rPr>
          <w:rFonts w:ascii="Arial" w:hAnsi="Arial" w:cs="Arial"/>
          <w:sz w:val="20"/>
          <w:szCs w:val="20"/>
        </w:rPr>
        <w:t>de 1965.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ANTÔNIO FARES</w:t>
      </w: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1D795D" w:rsidP="006030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do Expediente e publicada na Portaria Municipal na mesma data.</w:t>
      </w:r>
    </w:p>
    <w:p w:rsidR="009243B3" w:rsidRDefault="009243B3" w:rsidP="00BA72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Pr="00E20C83" w:rsidRDefault="00E20C8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E20C83">
        <w:rPr>
          <w:rFonts w:ascii="Arial" w:hAnsi="Arial" w:cs="Arial"/>
          <w:color w:val="000000" w:themeColor="text1"/>
          <w:sz w:val="20"/>
          <w:szCs w:val="20"/>
        </w:rPr>
        <w:t>CÉLIA AUGUSTA DE ARAÚJO</w:t>
      </w:r>
    </w:p>
    <w:p w:rsidR="00E20C83" w:rsidRPr="00E20C83" w:rsidRDefault="00E20C8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E20C83">
        <w:rPr>
          <w:rFonts w:ascii="Arial" w:hAnsi="Arial" w:cs="Arial"/>
          <w:color w:val="000000" w:themeColor="text1"/>
          <w:sz w:val="20"/>
          <w:szCs w:val="20"/>
        </w:rPr>
        <w:t>Secretaria</w:t>
      </w:r>
    </w:p>
    <w:p w:rsidR="00E20C83" w:rsidRDefault="00E20C83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Default="00E20C83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B63" w:rsidRDefault="000B2B63" w:rsidP="009243B3">
      <w:pPr>
        <w:spacing w:after="0" w:line="240" w:lineRule="auto"/>
      </w:pPr>
      <w:r>
        <w:separator/>
      </w:r>
    </w:p>
  </w:endnote>
  <w:endnote w:type="continuationSeparator" w:id="0">
    <w:p w:rsidR="000B2B63" w:rsidRDefault="000B2B6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B63" w:rsidRDefault="000B2B63" w:rsidP="009243B3">
      <w:pPr>
        <w:spacing w:after="0" w:line="240" w:lineRule="auto"/>
      </w:pPr>
      <w:r>
        <w:separator/>
      </w:r>
    </w:p>
  </w:footnote>
  <w:footnote w:type="continuationSeparator" w:id="0">
    <w:p w:rsidR="000B2B63" w:rsidRDefault="000B2B6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2B63" w:rsidRDefault="000B2B6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C54"/>
    <w:rsid w:val="000112A5"/>
    <w:rsid w:val="00040A95"/>
    <w:rsid w:val="00041E18"/>
    <w:rsid w:val="00042783"/>
    <w:rsid w:val="000471C6"/>
    <w:rsid w:val="000609BB"/>
    <w:rsid w:val="00085A9B"/>
    <w:rsid w:val="000A1EE8"/>
    <w:rsid w:val="000B02F1"/>
    <w:rsid w:val="000B2517"/>
    <w:rsid w:val="000B28A3"/>
    <w:rsid w:val="000B29EE"/>
    <w:rsid w:val="000B2B63"/>
    <w:rsid w:val="000E00AA"/>
    <w:rsid w:val="000E3D2A"/>
    <w:rsid w:val="00113709"/>
    <w:rsid w:val="00127A68"/>
    <w:rsid w:val="00132801"/>
    <w:rsid w:val="00156962"/>
    <w:rsid w:val="00160EA0"/>
    <w:rsid w:val="0016325F"/>
    <w:rsid w:val="001654FE"/>
    <w:rsid w:val="00176CFF"/>
    <w:rsid w:val="00190A47"/>
    <w:rsid w:val="00192633"/>
    <w:rsid w:val="001B492E"/>
    <w:rsid w:val="001D7561"/>
    <w:rsid w:val="001D795D"/>
    <w:rsid w:val="001E4A05"/>
    <w:rsid w:val="001F2E46"/>
    <w:rsid w:val="001F3978"/>
    <w:rsid w:val="001F6BAB"/>
    <w:rsid w:val="0022488B"/>
    <w:rsid w:val="00243742"/>
    <w:rsid w:val="00275683"/>
    <w:rsid w:val="00285F07"/>
    <w:rsid w:val="002B6415"/>
    <w:rsid w:val="002C01CD"/>
    <w:rsid w:val="002F2F62"/>
    <w:rsid w:val="003120A0"/>
    <w:rsid w:val="00320F60"/>
    <w:rsid w:val="00332227"/>
    <w:rsid w:val="003350B8"/>
    <w:rsid w:val="00341B83"/>
    <w:rsid w:val="0034596C"/>
    <w:rsid w:val="0035404A"/>
    <w:rsid w:val="00367831"/>
    <w:rsid w:val="00370AEF"/>
    <w:rsid w:val="00372559"/>
    <w:rsid w:val="003B105D"/>
    <w:rsid w:val="003B2410"/>
    <w:rsid w:val="003D5CE5"/>
    <w:rsid w:val="003E444A"/>
    <w:rsid w:val="003F0836"/>
    <w:rsid w:val="003F43ED"/>
    <w:rsid w:val="003F62CA"/>
    <w:rsid w:val="00405904"/>
    <w:rsid w:val="00426DFB"/>
    <w:rsid w:val="00441C01"/>
    <w:rsid w:val="00461FC9"/>
    <w:rsid w:val="00476057"/>
    <w:rsid w:val="0048607F"/>
    <w:rsid w:val="004B29E0"/>
    <w:rsid w:val="004C63FC"/>
    <w:rsid w:val="0050361D"/>
    <w:rsid w:val="00507D26"/>
    <w:rsid w:val="00515BFA"/>
    <w:rsid w:val="005309A5"/>
    <w:rsid w:val="00564F52"/>
    <w:rsid w:val="0057137F"/>
    <w:rsid w:val="00575E9E"/>
    <w:rsid w:val="00577113"/>
    <w:rsid w:val="00587812"/>
    <w:rsid w:val="005A7ED2"/>
    <w:rsid w:val="005B3ED4"/>
    <w:rsid w:val="005D3CB9"/>
    <w:rsid w:val="005E2A39"/>
    <w:rsid w:val="00603081"/>
    <w:rsid w:val="00623064"/>
    <w:rsid w:val="00655459"/>
    <w:rsid w:val="00680328"/>
    <w:rsid w:val="0069673A"/>
    <w:rsid w:val="006B5C90"/>
    <w:rsid w:val="0070618F"/>
    <w:rsid w:val="00757A3F"/>
    <w:rsid w:val="00785164"/>
    <w:rsid w:val="0079227E"/>
    <w:rsid w:val="007A332D"/>
    <w:rsid w:val="007B2EEB"/>
    <w:rsid w:val="007D386D"/>
    <w:rsid w:val="007D531A"/>
    <w:rsid w:val="007E7A3C"/>
    <w:rsid w:val="007F01F7"/>
    <w:rsid w:val="007F478B"/>
    <w:rsid w:val="007F5C20"/>
    <w:rsid w:val="007F5D78"/>
    <w:rsid w:val="00843C4C"/>
    <w:rsid w:val="00852F76"/>
    <w:rsid w:val="00871A26"/>
    <w:rsid w:val="008833D7"/>
    <w:rsid w:val="00894C9D"/>
    <w:rsid w:val="008D100D"/>
    <w:rsid w:val="008D6C23"/>
    <w:rsid w:val="008E5DB0"/>
    <w:rsid w:val="00902438"/>
    <w:rsid w:val="00910CCF"/>
    <w:rsid w:val="00914A25"/>
    <w:rsid w:val="009165B4"/>
    <w:rsid w:val="009243B3"/>
    <w:rsid w:val="009514DC"/>
    <w:rsid w:val="009546A3"/>
    <w:rsid w:val="009675E4"/>
    <w:rsid w:val="00975B8A"/>
    <w:rsid w:val="009768AB"/>
    <w:rsid w:val="009817D8"/>
    <w:rsid w:val="0098345B"/>
    <w:rsid w:val="00985A66"/>
    <w:rsid w:val="0099643B"/>
    <w:rsid w:val="00996BA2"/>
    <w:rsid w:val="009A374F"/>
    <w:rsid w:val="009B3CA0"/>
    <w:rsid w:val="009C0908"/>
    <w:rsid w:val="009C7AB0"/>
    <w:rsid w:val="009E46C8"/>
    <w:rsid w:val="009E6BF8"/>
    <w:rsid w:val="009F6AA3"/>
    <w:rsid w:val="00A15F81"/>
    <w:rsid w:val="00A1608E"/>
    <w:rsid w:val="00A2086E"/>
    <w:rsid w:val="00A32790"/>
    <w:rsid w:val="00A40044"/>
    <w:rsid w:val="00A60A6E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56FE"/>
    <w:rsid w:val="00AF49D4"/>
    <w:rsid w:val="00B14996"/>
    <w:rsid w:val="00B17F7D"/>
    <w:rsid w:val="00B20AE6"/>
    <w:rsid w:val="00B2427C"/>
    <w:rsid w:val="00B24BB6"/>
    <w:rsid w:val="00B25DA9"/>
    <w:rsid w:val="00B265D3"/>
    <w:rsid w:val="00B32DD2"/>
    <w:rsid w:val="00B364AD"/>
    <w:rsid w:val="00B54195"/>
    <w:rsid w:val="00B55C56"/>
    <w:rsid w:val="00B65B82"/>
    <w:rsid w:val="00BA423F"/>
    <w:rsid w:val="00BA452B"/>
    <w:rsid w:val="00BA72B8"/>
    <w:rsid w:val="00BB2B38"/>
    <w:rsid w:val="00BD1C13"/>
    <w:rsid w:val="00BE5BD6"/>
    <w:rsid w:val="00BE68C4"/>
    <w:rsid w:val="00BF0AC9"/>
    <w:rsid w:val="00C154C0"/>
    <w:rsid w:val="00C27B9F"/>
    <w:rsid w:val="00C43C84"/>
    <w:rsid w:val="00C50F18"/>
    <w:rsid w:val="00C62F95"/>
    <w:rsid w:val="00CA1503"/>
    <w:rsid w:val="00CB7252"/>
    <w:rsid w:val="00CC6307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A1CA4"/>
    <w:rsid w:val="00DC22C1"/>
    <w:rsid w:val="00DD2D2A"/>
    <w:rsid w:val="00DD3899"/>
    <w:rsid w:val="00DE4927"/>
    <w:rsid w:val="00DE49C3"/>
    <w:rsid w:val="00DE556B"/>
    <w:rsid w:val="00DF5661"/>
    <w:rsid w:val="00E16B94"/>
    <w:rsid w:val="00E20257"/>
    <w:rsid w:val="00E20C83"/>
    <w:rsid w:val="00E65C17"/>
    <w:rsid w:val="00E66455"/>
    <w:rsid w:val="00E715BD"/>
    <w:rsid w:val="00E71F57"/>
    <w:rsid w:val="00E775D5"/>
    <w:rsid w:val="00E83F1C"/>
    <w:rsid w:val="00EB0F8A"/>
    <w:rsid w:val="00EF7887"/>
    <w:rsid w:val="00F1571E"/>
    <w:rsid w:val="00F34289"/>
    <w:rsid w:val="00F47E78"/>
    <w:rsid w:val="00F73FB9"/>
    <w:rsid w:val="00F77D28"/>
    <w:rsid w:val="00F85C76"/>
    <w:rsid w:val="00F92D95"/>
    <w:rsid w:val="00FA58C9"/>
    <w:rsid w:val="00FB1714"/>
    <w:rsid w:val="00FC7B5A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5:docId w15:val="{3B8AA0A6-CC86-4F77-B389-480ABEE1E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240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</cp:revision>
  <dcterms:created xsi:type="dcterms:W3CDTF">2019-07-25T16:28:00Z</dcterms:created>
  <dcterms:modified xsi:type="dcterms:W3CDTF">2019-07-25T16:38:00Z</dcterms:modified>
</cp:coreProperties>
</file>