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57</w:t>
      </w:r>
      <w:r w:rsidR="006F067C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F067C">
        <w:rPr>
          <w:rFonts w:ascii="Arial" w:hAnsi="Arial" w:cs="Arial"/>
          <w:b/>
          <w:sz w:val="20"/>
          <w:szCs w:val="20"/>
        </w:rPr>
        <w:t>28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F067C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45196" w:rsidRDefault="00056C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3C44">
        <w:rPr>
          <w:rFonts w:ascii="Arial" w:hAnsi="Arial" w:cs="Arial"/>
          <w:sz w:val="20"/>
          <w:szCs w:val="20"/>
        </w:rPr>
        <w:t>abertura de</w:t>
      </w:r>
      <w:r w:rsidR="006F067C">
        <w:rPr>
          <w:rFonts w:ascii="Arial" w:hAnsi="Arial" w:cs="Arial"/>
          <w:sz w:val="20"/>
          <w:szCs w:val="20"/>
        </w:rPr>
        <w:t xml:space="preserve"> Concorrência Pública para a venda do Trator desta Municipalidade e dá outras providências.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 xml:space="preserve">Fica </w:t>
      </w:r>
      <w:r w:rsidR="006E3C44">
        <w:rPr>
          <w:rFonts w:ascii="Arial" w:hAnsi="Arial" w:cs="Arial"/>
          <w:sz w:val="20"/>
          <w:szCs w:val="20"/>
        </w:rPr>
        <w:t>o Poder Executivo</w:t>
      </w:r>
      <w:r w:rsidR="00771FCF">
        <w:rPr>
          <w:rFonts w:ascii="Arial" w:hAnsi="Arial" w:cs="Arial"/>
          <w:sz w:val="20"/>
          <w:szCs w:val="20"/>
        </w:rPr>
        <w:t xml:space="preserve"> Municipal na pessoa do </w:t>
      </w:r>
      <w:proofErr w:type="gramStart"/>
      <w:r w:rsidR="00771FCF">
        <w:rPr>
          <w:rFonts w:ascii="Arial" w:hAnsi="Arial" w:cs="Arial"/>
          <w:sz w:val="20"/>
          <w:szCs w:val="20"/>
        </w:rPr>
        <w:t>Sr.</w:t>
      </w:r>
      <w:proofErr w:type="gramEnd"/>
      <w:r w:rsidR="00771FCF">
        <w:rPr>
          <w:rFonts w:ascii="Arial" w:hAnsi="Arial" w:cs="Arial"/>
          <w:sz w:val="20"/>
          <w:szCs w:val="20"/>
        </w:rPr>
        <w:t xml:space="preserve"> Prefeito Municipal,</w:t>
      </w:r>
      <w:r w:rsidR="006E3C44">
        <w:rPr>
          <w:rFonts w:ascii="Arial" w:hAnsi="Arial" w:cs="Arial"/>
          <w:sz w:val="20"/>
          <w:szCs w:val="20"/>
        </w:rPr>
        <w:t xml:space="preserve"> autorizado a</w:t>
      </w:r>
      <w:r w:rsidR="00771FCF">
        <w:rPr>
          <w:rFonts w:ascii="Arial" w:hAnsi="Arial" w:cs="Arial"/>
          <w:sz w:val="20"/>
          <w:szCs w:val="20"/>
        </w:rPr>
        <w:t xml:space="preserve"> realizar Concorrência Pública para a venda do Trator desta Prefeitura de marca KT-500L, adquirido da firma “Palmar-Exportadora e Importadora S.A.</w:t>
      </w:r>
      <w:r w:rsidR="006E3C44">
        <w:rPr>
          <w:rFonts w:ascii="Arial" w:hAnsi="Arial" w:cs="Arial"/>
          <w:sz w:val="20"/>
          <w:szCs w:val="20"/>
        </w:rPr>
        <w:t xml:space="preserve"> </w:t>
      </w:r>
    </w:p>
    <w:p w:rsidR="008833D7" w:rsidRDefault="008833D7" w:rsidP="001654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71FCF" w:rsidRDefault="00F43773" w:rsidP="00771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771FCF">
        <w:rPr>
          <w:rFonts w:ascii="Arial" w:hAnsi="Arial" w:cs="Arial"/>
          <w:sz w:val="20"/>
          <w:szCs w:val="20"/>
        </w:rPr>
        <w:t>O lance apresentado não será inferior a Cr$ 2.500.000</w:t>
      </w:r>
      <w:bookmarkStart w:id="0" w:name="_GoBack"/>
      <w:bookmarkEnd w:id="0"/>
      <w:r w:rsidR="00771FCF">
        <w:rPr>
          <w:rFonts w:ascii="Arial" w:hAnsi="Arial" w:cs="Arial"/>
          <w:sz w:val="20"/>
          <w:szCs w:val="20"/>
        </w:rPr>
        <w:t xml:space="preserve"> (dois milhões e quinhentos mil cruzeiros).</w:t>
      </w:r>
    </w:p>
    <w:p w:rsidR="006E3C44" w:rsidRDefault="00771FCF" w:rsidP="00771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71FCF" w:rsidRDefault="00F4377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773">
        <w:rPr>
          <w:rFonts w:ascii="Arial" w:hAnsi="Arial" w:cs="Arial"/>
          <w:b/>
          <w:sz w:val="20"/>
          <w:szCs w:val="20"/>
        </w:rPr>
        <w:t>Art. 3º</w:t>
      </w:r>
      <w:r w:rsidR="00C76D02">
        <w:rPr>
          <w:rFonts w:ascii="Arial" w:hAnsi="Arial" w:cs="Arial"/>
          <w:b/>
          <w:sz w:val="20"/>
          <w:szCs w:val="20"/>
        </w:rPr>
        <w:t xml:space="preserve"> </w:t>
      </w:r>
      <w:r w:rsidR="00771FCF">
        <w:rPr>
          <w:rFonts w:ascii="Arial" w:hAnsi="Arial" w:cs="Arial"/>
          <w:sz w:val="20"/>
          <w:szCs w:val="20"/>
        </w:rPr>
        <w:t>Fica ainda, o Poder Executivo Municipal autorizado a comprar uma Carregadeira, como produto da venda do Trator, ou</w:t>
      </w:r>
      <w:proofErr w:type="gramStart"/>
      <w:r w:rsidR="00771FCF">
        <w:rPr>
          <w:rFonts w:ascii="Arial" w:hAnsi="Arial" w:cs="Arial"/>
          <w:sz w:val="20"/>
          <w:szCs w:val="20"/>
        </w:rPr>
        <w:t xml:space="preserve">  </w:t>
      </w:r>
      <w:proofErr w:type="gramEnd"/>
      <w:r w:rsidR="00771FCF">
        <w:rPr>
          <w:rFonts w:ascii="Arial" w:hAnsi="Arial" w:cs="Arial"/>
          <w:sz w:val="20"/>
          <w:szCs w:val="20"/>
        </w:rPr>
        <w:t>permuta-la com a mesma.</w:t>
      </w:r>
    </w:p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42801">
        <w:rPr>
          <w:rFonts w:ascii="Arial" w:hAnsi="Arial" w:cs="Arial"/>
          <w:sz w:val="20"/>
          <w:szCs w:val="20"/>
        </w:rPr>
        <w:t>28</w:t>
      </w:r>
      <w:r w:rsidR="00F81695">
        <w:rPr>
          <w:rFonts w:ascii="Arial" w:hAnsi="Arial" w:cs="Arial"/>
          <w:sz w:val="20"/>
          <w:szCs w:val="20"/>
        </w:rPr>
        <w:t xml:space="preserve"> de </w:t>
      </w:r>
      <w:r w:rsidR="00342801">
        <w:rPr>
          <w:rFonts w:ascii="Arial" w:hAnsi="Arial" w:cs="Arial"/>
          <w:sz w:val="20"/>
          <w:szCs w:val="20"/>
        </w:rPr>
        <w:t>março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CF" w:rsidRDefault="00771FCF" w:rsidP="009243B3">
      <w:pPr>
        <w:spacing w:after="0" w:line="240" w:lineRule="auto"/>
      </w:pPr>
      <w:r>
        <w:separator/>
      </w:r>
    </w:p>
  </w:endnote>
  <w:endnote w:type="continuationSeparator" w:id="0">
    <w:p w:rsidR="00771FCF" w:rsidRDefault="00771F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CF" w:rsidRDefault="00771FCF" w:rsidP="009243B3">
      <w:pPr>
        <w:spacing w:after="0" w:line="240" w:lineRule="auto"/>
      </w:pPr>
      <w:r>
        <w:separator/>
      </w:r>
    </w:p>
  </w:footnote>
  <w:footnote w:type="continuationSeparator" w:id="0">
    <w:p w:rsidR="00771FCF" w:rsidRDefault="00771F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CF" w:rsidRDefault="00771FC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E3C44"/>
    <w:rsid w:val="006F067C"/>
    <w:rsid w:val="0070618F"/>
    <w:rsid w:val="007456CD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F80C-7B3E-464F-930D-C929C82E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2019-08-19T11:55:00Z</dcterms:created>
  <dcterms:modified xsi:type="dcterms:W3CDTF">2019-08-19T12:05:00Z</dcterms:modified>
</cp:coreProperties>
</file>