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5196" w:rsidRDefault="003A660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Senhor Prefeito Municipal de Ferraz de Vasconcelos, a contrair empréstimo bancário.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</w:t>
      </w:r>
      <w:r w:rsidR="006E3C44">
        <w:rPr>
          <w:rFonts w:ascii="Arial" w:hAnsi="Arial" w:cs="Arial"/>
          <w:sz w:val="20"/>
          <w:szCs w:val="20"/>
        </w:rPr>
        <w:t>o</w:t>
      </w:r>
      <w:r w:rsidR="003A660B">
        <w:rPr>
          <w:rFonts w:ascii="Arial" w:hAnsi="Arial" w:cs="Arial"/>
          <w:sz w:val="20"/>
          <w:szCs w:val="20"/>
        </w:rPr>
        <w:t xml:space="preserve"> Senhor Prefeito Municipal de Ferraz de Vasconcelos</w:t>
      </w:r>
      <w:r w:rsidR="00771FCF">
        <w:rPr>
          <w:rFonts w:ascii="Arial" w:hAnsi="Arial" w:cs="Arial"/>
          <w:sz w:val="20"/>
          <w:szCs w:val="20"/>
        </w:rPr>
        <w:t>,</w:t>
      </w:r>
      <w:r w:rsidR="006E3C44">
        <w:rPr>
          <w:rFonts w:ascii="Arial" w:hAnsi="Arial" w:cs="Arial"/>
          <w:sz w:val="20"/>
          <w:szCs w:val="20"/>
        </w:rPr>
        <w:t xml:space="preserve"> autorizado a</w:t>
      </w:r>
      <w:r w:rsidR="003A660B">
        <w:rPr>
          <w:rFonts w:ascii="Arial" w:hAnsi="Arial" w:cs="Arial"/>
          <w:sz w:val="20"/>
          <w:szCs w:val="20"/>
        </w:rPr>
        <w:t xml:space="preserve"> contrair empréstimo nos estabelecimentos bancários deste município até o limite máximo de Cr$ 3.000.000 (três milhões de cruzeiros), no corrente exercício.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660B" w:rsidRDefault="00F43773" w:rsidP="00771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3A660B">
        <w:rPr>
          <w:rFonts w:ascii="Arial" w:hAnsi="Arial" w:cs="Arial"/>
          <w:sz w:val="20"/>
          <w:szCs w:val="20"/>
        </w:rPr>
        <w:t>As despesas decorrentes desta Lei, como juros, taxas e outros, correrão por conta do próprio empréstimo acima.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3A660B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42801">
        <w:rPr>
          <w:rFonts w:ascii="Arial" w:hAnsi="Arial" w:cs="Arial"/>
          <w:sz w:val="20"/>
          <w:szCs w:val="20"/>
        </w:rPr>
        <w:t>28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342801">
        <w:rPr>
          <w:rFonts w:ascii="Arial" w:hAnsi="Arial" w:cs="Arial"/>
          <w:sz w:val="20"/>
          <w:szCs w:val="20"/>
        </w:rPr>
        <w:t>março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CF" w:rsidRDefault="00771FCF" w:rsidP="009243B3">
      <w:pPr>
        <w:spacing w:after="0" w:line="240" w:lineRule="auto"/>
      </w:pPr>
      <w:r>
        <w:separator/>
      </w:r>
    </w:p>
  </w:endnote>
  <w:end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CF" w:rsidRDefault="00771FCF" w:rsidP="009243B3">
      <w:pPr>
        <w:spacing w:after="0" w:line="240" w:lineRule="auto"/>
      </w:pPr>
      <w:r>
        <w:separator/>
      </w:r>
    </w:p>
  </w:footnote>
  <w:foot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CF" w:rsidRDefault="00771F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70618F"/>
    <w:rsid w:val="007456CD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2CF0-A1C7-4BE8-842A-2AE00A28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2019-08-19T11:57:00Z</dcterms:created>
  <dcterms:modified xsi:type="dcterms:W3CDTF">2019-08-19T12:05:00Z</dcterms:modified>
</cp:coreProperties>
</file>