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55EF5">
        <w:rPr>
          <w:rFonts w:ascii="Arial" w:hAnsi="Arial" w:cs="Arial"/>
          <w:b/>
          <w:sz w:val="20"/>
          <w:szCs w:val="20"/>
        </w:rPr>
        <w:t>608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5EF5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7321D4">
        <w:rPr>
          <w:rFonts w:ascii="Arial" w:hAnsi="Arial" w:cs="Arial"/>
          <w:b/>
          <w:sz w:val="20"/>
          <w:szCs w:val="20"/>
        </w:rPr>
        <w:t xml:space="preserve"> DEZEMBRO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5196" w:rsidRDefault="00255E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retificação de Rios.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1D4" w:rsidRDefault="009E46C8" w:rsidP="00732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</w:t>
      </w:r>
      <w:r w:rsidR="00255EF5">
        <w:rPr>
          <w:rFonts w:ascii="Arial" w:hAnsi="Arial" w:cs="Arial"/>
          <w:sz w:val="20"/>
          <w:szCs w:val="20"/>
        </w:rPr>
        <w:t>Senhor Prefeito Municipal autorizado a proceder a retificação de todos os rios que atravessam o Município.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7321D4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55EF5">
        <w:rPr>
          <w:rFonts w:ascii="Arial" w:hAnsi="Arial" w:cs="Arial"/>
          <w:sz w:val="20"/>
          <w:szCs w:val="20"/>
        </w:rPr>
        <w:t>As despesas decorrentes da execução do artigo 1º</w:t>
      </w:r>
      <w:r w:rsidR="00350CCB">
        <w:rPr>
          <w:rFonts w:ascii="Arial" w:hAnsi="Arial" w:cs="Arial"/>
          <w:sz w:val="20"/>
          <w:szCs w:val="20"/>
        </w:rPr>
        <w:t xml:space="preserve"> serão pagas pelos proprietários interessados na </w:t>
      </w:r>
      <w:r w:rsidR="002F23AB">
        <w:rPr>
          <w:rFonts w:ascii="Arial" w:hAnsi="Arial" w:cs="Arial"/>
          <w:sz w:val="20"/>
          <w:szCs w:val="20"/>
        </w:rPr>
        <w:t>ret</w:t>
      </w:r>
      <w:bookmarkStart w:id="0" w:name="_GoBack"/>
      <w:bookmarkEnd w:id="0"/>
      <w:r w:rsidR="007D3BA0">
        <w:rPr>
          <w:rFonts w:ascii="Arial" w:hAnsi="Arial" w:cs="Arial"/>
          <w:sz w:val="20"/>
          <w:szCs w:val="20"/>
        </w:rPr>
        <w:t>ificação.</w:t>
      </w:r>
    </w:p>
    <w:p w:rsidR="007D3BA0" w:rsidRDefault="007D3BA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BA0" w:rsidRPr="00C76D02" w:rsidRDefault="007D3BA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B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entrara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7D3BA0">
        <w:rPr>
          <w:rFonts w:ascii="Arial" w:hAnsi="Arial" w:cs="Arial"/>
          <w:sz w:val="20"/>
          <w:szCs w:val="20"/>
        </w:rPr>
        <w:t>30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7321D4">
        <w:rPr>
          <w:rFonts w:ascii="Arial" w:hAnsi="Arial" w:cs="Arial"/>
          <w:sz w:val="20"/>
          <w:szCs w:val="20"/>
        </w:rPr>
        <w:t xml:space="preserve"> 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CF" w:rsidRDefault="00771FCF" w:rsidP="009243B3">
      <w:pPr>
        <w:spacing w:after="0" w:line="240" w:lineRule="auto"/>
      </w:pPr>
      <w:r>
        <w:separator/>
      </w:r>
    </w:p>
  </w:endnote>
  <w:end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CF" w:rsidRDefault="00771FCF" w:rsidP="009243B3">
      <w:pPr>
        <w:spacing w:after="0" w:line="240" w:lineRule="auto"/>
      </w:pPr>
      <w:r>
        <w:separator/>
      </w:r>
    </w:p>
  </w:footnote>
  <w:foot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CF" w:rsidRDefault="00771F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55EF5"/>
    <w:rsid w:val="00275683"/>
    <w:rsid w:val="00285F07"/>
    <w:rsid w:val="002968A6"/>
    <w:rsid w:val="002B6415"/>
    <w:rsid w:val="002C01CD"/>
    <w:rsid w:val="002F23AB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0CCB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335C7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70618F"/>
    <w:rsid w:val="007321D4"/>
    <w:rsid w:val="007456CD"/>
    <w:rsid w:val="00757A3F"/>
    <w:rsid w:val="00771FCF"/>
    <w:rsid w:val="00785164"/>
    <w:rsid w:val="0079227E"/>
    <w:rsid w:val="007A332D"/>
    <w:rsid w:val="007B2EEB"/>
    <w:rsid w:val="007D386D"/>
    <w:rsid w:val="007D3BA0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67673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F08F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5F4082CD-71BC-4963-A96E-A69FC4B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28EE-0B6B-464F-8768-FCEABB60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2019-11-19T10:41:00Z</dcterms:created>
  <dcterms:modified xsi:type="dcterms:W3CDTF">2019-11-19T11:25:00Z</dcterms:modified>
</cp:coreProperties>
</file>