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8C50D9">
        <w:rPr>
          <w:rFonts w:ascii="Arial" w:hAnsi="Arial" w:cs="Arial"/>
          <w:b/>
          <w:sz w:val="20"/>
          <w:szCs w:val="20"/>
        </w:rPr>
        <w:t>3</w:t>
      </w:r>
      <w:r w:rsidR="00684C4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84C47">
        <w:rPr>
          <w:rFonts w:ascii="Arial" w:hAnsi="Arial" w:cs="Arial"/>
          <w:b/>
          <w:sz w:val="20"/>
          <w:szCs w:val="20"/>
        </w:rPr>
        <w:t>22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684C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isenção para pagamento de emolumentos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0DA7" w:rsidRDefault="009E46C8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24FC4">
        <w:rPr>
          <w:rFonts w:ascii="Arial" w:hAnsi="Arial" w:cs="Arial"/>
          <w:sz w:val="20"/>
          <w:szCs w:val="20"/>
        </w:rPr>
        <w:t>Fica</w:t>
      </w:r>
      <w:r w:rsidR="00684C47">
        <w:rPr>
          <w:rFonts w:ascii="Arial" w:hAnsi="Arial" w:cs="Arial"/>
          <w:sz w:val="20"/>
          <w:szCs w:val="20"/>
        </w:rPr>
        <w:t>m</w:t>
      </w:r>
      <w:r w:rsidR="00B24FC4">
        <w:rPr>
          <w:rFonts w:ascii="Arial" w:hAnsi="Arial" w:cs="Arial"/>
          <w:sz w:val="20"/>
          <w:szCs w:val="20"/>
        </w:rPr>
        <w:t xml:space="preserve"> </w:t>
      </w:r>
      <w:r w:rsidR="00684C47">
        <w:rPr>
          <w:rFonts w:ascii="Arial" w:hAnsi="Arial" w:cs="Arial"/>
          <w:sz w:val="20"/>
          <w:szCs w:val="20"/>
        </w:rPr>
        <w:t>dispensadas do pagamento dos emolumentos devidos ao Município, as plantas de construção de indústrias que se instalarem em nosso município, bem como os templos religiosos</w:t>
      </w:r>
      <w:r w:rsidR="00700DA7">
        <w:rPr>
          <w:rFonts w:ascii="Arial" w:hAnsi="Arial" w:cs="Arial"/>
          <w:sz w:val="20"/>
          <w:szCs w:val="20"/>
        </w:rPr>
        <w:t>.</w:t>
      </w:r>
    </w:p>
    <w:p w:rsidR="00684C47" w:rsidRDefault="00684C47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4C47" w:rsidRDefault="00684C47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C4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disposto neste artigo, não abrange as exigências dos órgãos estaduais, restringindo-se unicamente às exigências dos órgãos municipais.</w:t>
      </w:r>
    </w:p>
    <w:p w:rsidR="00BA1BA2" w:rsidRDefault="00BA1BA2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0133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684C47">
        <w:rPr>
          <w:rFonts w:ascii="Arial" w:hAnsi="Arial" w:cs="Arial"/>
          <w:sz w:val="20"/>
          <w:szCs w:val="20"/>
        </w:rPr>
        <w:t>Através de Decreto o senhor Chefe do Executivo, regulamentará a matéria, enviando cópia a este Legislativo</w:t>
      </w:r>
      <w:r w:rsidR="00180133">
        <w:rPr>
          <w:rFonts w:ascii="Arial" w:hAnsi="Arial" w:cs="Arial"/>
          <w:sz w:val="20"/>
          <w:szCs w:val="20"/>
        </w:rPr>
        <w:t>.</w:t>
      </w:r>
    </w:p>
    <w:p w:rsidR="00180133" w:rsidRDefault="00180133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180133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0133">
        <w:rPr>
          <w:rFonts w:ascii="Arial" w:hAnsi="Arial" w:cs="Arial"/>
          <w:b/>
          <w:sz w:val="20"/>
          <w:szCs w:val="20"/>
        </w:rPr>
        <w:t xml:space="preserve">Art. </w:t>
      </w:r>
      <w:r w:rsidR="00B24FC4">
        <w:rPr>
          <w:rFonts w:ascii="Arial" w:hAnsi="Arial" w:cs="Arial"/>
          <w:b/>
          <w:sz w:val="20"/>
          <w:szCs w:val="20"/>
        </w:rPr>
        <w:t>3</w:t>
      </w:r>
      <w:r w:rsidRPr="0018013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84C47">
        <w:rPr>
          <w:rFonts w:ascii="Arial" w:hAnsi="Arial" w:cs="Arial"/>
          <w:sz w:val="20"/>
          <w:szCs w:val="20"/>
        </w:rPr>
        <w:t>22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90A47"/>
    <w:rsid w:val="00192633"/>
    <w:rsid w:val="001A4AFD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2855-FD9F-4E10-9C55-65A6AD81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2019-09-18T18:28:00Z</dcterms:created>
  <dcterms:modified xsi:type="dcterms:W3CDTF">2019-09-18T18:32:00Z</dcterms:modified>
</cp:coreProperties>
</file>