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187D3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</w:t>
      </w:r>
      <w:r w:rsidR="008527A9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187D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feitura de esgotos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52C1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187D3B">
        <w:rPr>
          <w:rFonts w:ascii="Arial" w:hAnsi="Arial" w:cs="Arial"/>
          <w:sz w:val="20"/>
          <w:szCs w:val="20"/>
        </w:rPr>
        <w:t>Fica o senhor Prefeito Municipal autorizado a mandar executar serviço de esgoto nas seguintes vias públicas no Município</w:t>
      </w:r>
      <w:r w:rsidR="00C952C1">
        <w:rPr>
          <w:rFonts w:ascii="Arial" w:hAnsi="Arial" w:cs="Arial"/>
          <w:sz w:val="20"/>
          <w:szCs w:val="20"/>
        </w:rPr>
        <w:t>:</w:t>
      </w:r>
    </w:p>
    <w:p w:rsidR="00C952C1" w:rsidRDefault="00C952C1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606" w:rsidRDefault="00C952C1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187D3B">
        <w:rPr>
          <w:rFonts w:ascii="Arial" w:hAnsi="Arial" w:cs="Arial"/>
          <w:sz w:val="20"/>
          <w:szCs w:val="20"/>
        </w:rPr>
        <w:t>Juvenal Guerra</w:t>
      </w:r>
      <w:r w:rsidR="001C0606">
        <w:rPr>
          <w:rFonts w:ascii="Arial" w:hAnsi="Arial" w:cs="Arial"/>
          <w:sz w:val="20"/>
          <w:szCs w:val="20"/>
        </w:rPr>
        <w:t>;</w:t>
      </w:r>
    </w:p>
    <w:p w:rsidR="00187D3B" w:rsidRDefault="001C0606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187D3B">
        <w:rPr>
          <w:rFonts w:ascii="Arial" w:hAnsi="Arial" w:cs="Arial"/>
          <w:sz w:val="20"/>
          <w:szCs w:val="20"/>
        </w:rPr>
        <w:t xml:space="preserve">Lourenço </w:t>
      </w:r>
      <w:proofErr w:type="spellStart"/>
      <w:r w:rsidR="00187D3B">
        <w:rPr>
          <w:rFonts w:ascii="Arial" w:hAnsi="Arial" w:cs="Arial"/>
          <w:sz w:val="20"/>
          <w:szCs w:val="20"/>
        </w:rPr>
        <w:t>Paganucci</w:t>
      </w:r>
      <w:proofErr w:type="spellEnd"/>
      <w:r w:rsidR="00187D3B">
        <w:rPr>
          <w:rFonts w:ascii="Arial" w:hAnsi="Arial" w:cs="Arial"/>
          <w:sz w:val="20"/>
          <w:szCs w:val="20"/>
        </w:rPr>
        <w:t>;</w:t>
      </w:r>
    </w:p>
    <w:p w:rsidR="00187D3B" w:rsidRDefault="00187D3B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D3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Pedro Leite;</w:t>
      </w:r>
    </w:p>
    <w:p w:rsidR="00700DA7" w:rsidRDefault="00187D3B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D3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Pedro Antônio </w:t>
      </w:r>
      <w:proofErr w:type="spellStart"/>
      <w:r>
        <w:rPr>
          <w:rFonts w:ascii="Arial" w:hAnsi="Arial" w:cs="Arial"/>
          <w:sz w:val="20"/>
          <w:szCs w:val="20"/>
        </w:rPr>
        <w:t>Fanganiel</w:t>
      </w:r>
      <w:proofErr w:type="spellEnd"/>
      <w:r w:rsidR="00700DA7">
        <w:rPr>
          <w:rFonts w:ascii="Arial" w:hAnsi="Arial" w:cs="Arial"/>
          <w:sz w:val="20"/>
          <w:szCs w:val="20"/>
        </w:rPr>
        <w:t>.</w:t>
      </w: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187D3B">
        <w:rPr>
          <w:rFonts w:ascii="Arial" w:hAnsi="Arial" w:cs="Arial"/>
          <w:sz w:val="20"/>
          <w:szCs w:val="20"/>
        </w:rPr>
        <w:t>O mesmo serviço que seja realizado nas vias públicas em que houver pedidos de munícipes e onde o senhor Prefeito julgar conveniente.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606" w:rsidRDefault="00771FCF" w:rsidP="00187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C0606">
        <w:rPr>
          <w:rFonts w:ascii="Arial" w:hAnsi="Arial" w:cs="Arial"/>
          <w:sz w:val="20"/>
          <w:szCs w:val="20"/>
        </w:rPr>
        <w:t xml:space="preserve">As </w:t>
      </w:r>
      <w:r w:rsidR="00187D3B">
        <w:rPr>
          <w:rFonts w:ascii="Arial" w:hAnsi="Arial" w:cs="Arial"/>
          <w:sz w:val="20"/>
          <w:szCs w:val="20"/>
        </w:rPr>
        <w:t>despesas decorrentes da execução da presente Lei, correrão por conta da verba própria do orçamento vigente, suplementadas se necessário</w:t>
      </w:r>
      <w:r w:rsidR="001C0606">
        <w:rPr>
          <w:rFonts w:ascii="Arial" w:hAnsi="Arial" w:cs="Arial"/>
          <w:sz w:val="20"/>
          <w:szCs w:val="20"/>
        </w:rPr>
        <w:t>.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4546A" w:rsidRPr="00C76D02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C06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</w:t>
      </w:r>
      <w:r w:rsidR="008527A9">
        <w:rPr>
          <w:rFonts w:ascii="Arial" w:hAnsi="Arial" w:cs="Arial"/>
          <w:sz w:val="20"/>
          <w:szCs w:val="20"/>
        </w:rPr>
        <w:t>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FA3A-2647-4941-BE88-69CFEF17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2019-09-18T18:59:00Z</dcterms:created>
  <dcterms:modified xsi:type="dcterms:W3CDTF">2019-09-18T19:03:00Z</dcterms:modified>
</cp:coreProperties>
</file>